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A4D" w:rsidRDefault="00792AB6" w:rsidP="00792AB6">
      <w:pPr>
        <w:pStyle w:val="Title"/>
      </w:pPr>
      <w:r>
        <w:t xml:space="preserve">MAMP 507: Research Methods </w:t>
      </w:r>
      <w:r w:rsidR="00F02DD7">
        <w:t>Introductions</w:t>
      </w:r>
      <w:bookmarkStart w:id="0" w:name="_GoBack"/>
      <w:bookmarkEnd w:id="0"/>
    </w:p>
    <w:p w:rsidR="00792AB6" w:rsidRDefault="00792AB6" w:rsidP="00792AB6">
      <w:pPr>
        <w:pStyle w:val="Heading1"/>
      </w:pPr>
      <w:r>
        <w:t>Week 1: Science and Practice</w:t>
      </w:r>
    </w:p>
    <w:p w:rsidR="00792AB6" w:rsidRDefault="00792AB6" w:rsidP="00792AB6">
      <w:pPr>
        <w:pStyle w:val="Heading2"/>
      </w:pPr>
      <w:r>
        <w:t>Introduction</w:t>
      </w:r>
    </w:p>
    <w:p w:rsidR="00792AB6" w:rsidRPr="00792AB6" w:rsidRDefault="00792AB6" w:rsidP="00792AB6">
      <w:r w:rsidRPr="00792AB6">
        <w:t xml:space="preserve">The foundations of social science include logic and observation. </w:t>
      </w:r>
    </w:p>
    <w:p w:rsidR="00792AB6" w:rsidRPr="00792AB6" w:rsidRDefault="00792AB6" w:rsidP="00792AB6">
      <w:r w:rsidRPr="00792AB6">
        <w:t xml:space="preserve">Please review Lecture 1.1, which reviews methods of searching for reality, evaluates and explains the foundations of social science and analyzes the purpose of social </w:t>
      </w:r>
      <w:proofErr w:type="gramStart"/>
      <w:r w:rsidRPr="00792AB6">
        <w:t>research </w:t>
      </w:r>
      <w:r w:rsidRPr="00792AB6">
        <w:rPr>
          <w:lang w:val="x-none"/>
        </w:rPr>
        <w:t> </w:t>
      </w:r>
      <w:r w:rsidRPr="00792AB6">
        <w:t>.</w:t>
      </w:r>
      <w:proofErr w:type="gramEnd"/>
      <w:r w:rsidRPr="00792AB6">
        <w:t xml:space="preserve"> </w:t>
      </w:r>
    </w:p>
    <w:p w:rsidR="00792AB6" w:rsidRPr="00792AB6" w:rsidRDefault="00792AB6" w:rsidP="00792AB6">
      <w:r w:rsidRPr="00792AB6">
        <w:rPr>
          <w:lang w:val="x-none"/>
        </w:rPr>
        <w:t>The goal here is to define for the students how being able to conduct research may assist them in their careers.</w:t>
      </w:r>
    </w:p>
    <w:p w:rsidR="00792AB6" w:rsidRPr="00792AB6" w:rsidRDefault="00792AB6" w:rsidP="00792AB6">
      <w:r w:rsidRPr="00792AB6">
        <w:t xml:space="preserve">Here we identify </w:t>
      </w:r>
      <w:r w:rsidRPr="00792AB6">
        <w:rPr>
          <w:lang w:val="x-none"/>
        </w:rPr>
        <w:t>and explore how a good understanding of research design and analysis can substantially help the</w:t>
      </w:r>
      <w:r w:rsidRPr="00792AB6">
        <w:t>m understand the application of military psychology</w:t>
      </w:r>
      <w:r w:rsidRPr="00792AB6">
        <w:rPr>
          <w:lang w:val="x-none"/>
        </w:rPr>
        <w:t xml:space="preserve">. </w:t>
      </w:r>
    </w:p>
    <w:p w:rsidR="00792AB6" w:rsidRPr="00792AB6" w:rsidRDefault="00792AB6" w:rsidP="00792AB6">
      <w:r w:rsidRPr="00792AB6">
        <w:t xml:space="preserve">The intention is to determine for those in the Masters of Arts in Military Psychology </w:t>
      </w:r>
      <w:r w:rsidRPr="00792AB6">
        <w:rPr>
          <w:lang w:val="x-none"/>
        </w:rPr>
        <w:t xml:space="preserve">how both quantitative and qualitative research can increase </w:t>
      </w:r>
      <w:r w:rsidRPr="00792AB6">
        <w:t>their knowledge in of military psychology.</w:t>
      </w:r>
    </w:p>
    <w:p w:rsidR="00792AB6" w:rsidRDefault="00792AB6" w:rsidP="00792AB6">
      <w:pPr>
        <w:pStyle w:val="Heading2"/>
      </w:pPr>
      <w:r>
        <w:t>Introduction to the Assignments</w:t>
      </w:r>
    </w:p>
    <w:p w:rsidR="00792AB6" w:rsidRPr="00792AB6" w:rsidRDefault="00792AB6" w:rsidP="00792AB6">
      <w:pPr>
        <w:pStyle w:val="NormalWeb"/>
        <w:spacing w:before="0" w:beforeAutospacing="0" w:after="0" w:afterAutospacing="0"/>
        <w:rPr>
          <w:sz w:val="20"/>
          <w:szCs w:val="22"/>
        </w:rPr>
      </w:pPr>
      <w:r w:rsidRPr="00792AB6">
        <w:rPr>
          <w:rFonts w:ascii="Calibri" w:eastAsia="+mn-ea" w:hAnsi="Calibri" w:cs="+mn-cs"/>
          <w:color w:val="000000"/>
          <w:kern w:val="24"/>
          <w:sz w:val="20"/>
          <w:szCs w:val="22"/>
        </w:rPr>
        <w:t>[1.1]: LinkedIn</w:t>
      </w:r>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Go to LinkedIn and search for your field of study</w:t>
      </w:r>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Review job options</w:t>
      </w:r>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Summarize your findings</w:t>
      </w:r>
    </w:p>
    <w:p w:rsidR="00792AB6" w:rsidRPr="00792AB6" w:rsidRDefault="00792AB6" w:rsidP="00792AB6">
      <w:pPr>
        <w:pStyle w:val="NormalWeb"/>
        <w:numPr>
          <w:ilvl w:val="1"/>
          <w:numId w:val="1"/>
        </w:numPr>
        <w:spacing w:before="0" w:beforeAutospacing="0" w:after="0" w:afterAutospacing="0"/>
        <w:rPr>
          <w:sz w:val="20"/>
          <w:szCs w:val="22"/>
        </w:rPr>
      </w:pPr>
      <w:r w:rsidRPr="00792AB6">
        <w:rPr>
          <w:rFonts w:ascii="Calibri" w:eastAsia="+mn-ea" w:hAnsi="Calibri" w:cs="+mn-cs"/>
          <w:color w:val="000000"/>
          <w:kern w:val="24"/>
          <w:sz w:val="20"/>
          <w:szCs w:val="22"/>
        </w:rPr>
        <w:t xml:space="preserve">Which 5 jobs you would actually like to apply for? </w:t>
      </w:r>
    </w:p>
    <w:p w:rsidR="00792AB6" w:rsidRPr="00792AB6" w:rsidRDefault="00792AB6" w:rsidP="00792AB6">
      <w:pPr>
        <w:pStyle w:val="NormalWeb"/>
        <w:numPr>
          <w:ilvl w:val="1"/>
          <w:numId w:val="1"/>
        </w:numPr>
        <w:spacing w:before="0" w:beforeAutospacing="0" w:after="0" w:afterAutospacing="0"/>
        <w:rPr>
          <w:sz w:val="20"/>
          <w:szCs w:val="22"/>
        </w:rPr>
      </w:pPr>
      <w:r w:rsidRPr="00792AB6">
        <w:rPr>
          <w:rFonts w:ascii="Calibri" w:eastAsia="+mn-ea" w:hAnsi="Calibri" w:cs="+mn-cs"/>
          <w:color w:val="000000"/>
          <w:kern w:val="24"/>
          <w:sz w:val="20"/>
          <w:szCs w:val="22"/>
        </w:rPr>
        <w:t>What are the research skills involved in those jobs?</w:t>
      </w:r>
    </w:p>
    <w:p w:rsidR="00792AB6" w:rsidRPr="00792AB6" w:rsidRDefault="00792AB6" w:rsidP="00792AB6">
      <w:pPr>
        <w:pStyle w:val="NormalWeb"/>
        <w:numPr>
          <w:ilvl w:val="1"/>
          <w:numId w:val="1"/>
        </w:numPr>
        <w:spacing w:before="0" w:beforeAutospacing="0" w:after="0" w:afterAutospacing="0"/>
        <w:rPr>
          <w:sz w:val="20"/>
          <w:szCs w:val="22"/>
        </w:rPr>
      </w:pPr>
      <w:r w:rsidRPr="00792AB6">
        <w:rPr>
          <w:rFonts w:ascii="Calibri" w:eastAsia="+mn-ea" w:hAnsi="Calibri" w:cs="+mn-cs"/>
          <w:color w:val="000000"/>
          <w:kern w:val="24"/>
          <w:sz w:val="20"/>
          <w:szCs w:val="22"/>
        </w:rPr>
        <w:t>What research or statistical software may be used in those jobs?</w:t>
      </w:r>
    </w:p>
    <w:p w:rsidR="00792AB6" w:rsidRPr="00792AB6" w:rsidRDefault="00792AB6" w:rsidP="00792AB6">
      <w:pPr>
        <w:pStyle w:val="NormalWeb"/>
        <w:spacing w:before="0" w:beforeAutospacing="0" w:after="0" w:afterAutospacing="0"/>
        <w:rPr>
          <w:sz w:val="20"/>
          <w:szCs w:val="22"/>
        </w:rPr>
      </w:pPr>
      <w:r w:rsidRPr="00792AB6">
        <w:rPr>
          <w:rFonts w:ascii="Calibri" w:eastAsia="+mn-ea" w:hAnsi="Calibri" w:cs="+mn-cs"/>
          <w:color w:val="000000"/>
          <w:kern w:val="24"/>
          <w:sz w:val="20"/>
          <w:szCs w:val="22"/>
        </w:rPr>
        <w:t>[1.2]: The Use of Research in the Social Sciences</w:t>
      </w:r>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 xml:space="preserve">The discussion problem this week focuses on how to use research in the social sciences. </w:t>
      </w:r>
    </w:p>
    <w:p w:rsidR="00792AB6" w:rsidRPr="00792AB6" w:rsidRDefault="00792AB6" w:rsidP="00792AB6">
      <w:pPr>
        <w:pStyle w:val="NormalWeb"/>
        <w:spacing w:before="0" w:beforeAutospacing="0" w:after="0" w:afterAutospacing="0"/>
        <w:rPr>
          <w:sz w:val="20"/>
          <w:szCs w:val="22"/>
        </w:rPr>
      </w:pPr>
      <w:r w:rsidRPr="00792AB6">
        <w:rPr>
          <w:rFonts w:ascii="Calibri" w:eastAsia="+mn-ea" w:hAnsi="Calibri" w:cs="+mn-cs"/>
          <w:color w:val="000000"/>
          <w:kern w:val="24"/>
          <w:sz w:val="20"/>
          <w:szCs w:val="22"/>
        </w:rPr>
        <w:t>[1.3]: Career Goals</w:t>
      </w:r>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The second discussion problem this week focuses on how the knowledge, skills, and abilities you are about to learn in this course may be able to help you meet your career goals</w:t>
      </w:r>
    </w:p>
    <w:p w:rsidR="00792AB6" w:rsidRPr="00792AB6" w:rsidRDefault="00792AB6" w:rsidP="00792AB6">
      <w:pPr>
        <w:pStyle w:val="NormalWeb"/>
        <w:spacing w:before="0" w:beforeAutospacing="0" w:after="0" w:afterAutospacing="0"/>
        <w:rPr>
          <w:sz w:val="20"/>
          <w:szCs w:val="22"/>
        </w:rPr>
      </w:pPr>
      <w:r w:rsidRPr="00792AB6">
        <w:rPr>
          <w:rFonts w:ascii="Calibri" w:eastAsia="+mn-ea" w:hAnsi="Calibri" w:cs="+mn-cs"/>
          <w:color w:val="000000"/>
          <w:kern w:val="24"/>
          <w:sz w:val="20"/>
          <w:szCs w:val="22"/>
        </w:rPr>
        <w:t>[1.4]: Locate and Review an Article</w:t>
      </w:r>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Finding an article</w:t>
      </w:r>
    </w:p>
    <w:p w:rsidR="00792AB6" w:rsidRPr="00792AB6" w:rsidRDefault="00792AB6" w:rsidP="00792AB6">
      <w:pPr>
        <w:pStyle w:val="NormalWeb"/>
        <w:numPr>
          <w:ilvl w:val="1"/>
          <w:numId w:val="1"/>
        </w:numPr>
        <w:spacing w:before="0" w:beforeAutospacing="0" w:after="0" w:afterAutospacing="0"/>
        <w:rPr>
          <w:sz w:val="20"/>
          <w:szCs w:val="22"/>
        </w:rPr>
      </w:pPr>
      <w:r w:rsidRPr="00792AB6">
        <w:rPr>
          <w:rFonts w:ascii="Calibri" w:eastAsia="+mn-ea" w:hAnsi="Calibri" w:cs="+mn-cs"/>
          <w:color w:val="000000"/>
          <w:kern w:val="24"/>
          <w:sz w:val="20"/>
          <w:szCs w:val="22"/>
        </w:rPr>
        <w:t xml:space="preserve">Library Databases: </w:t>
      </w:r>
      <w:hyperlink r:id="rId5" w:history="1">
        <w:r w:rsidRPr="00792AB6">
          <w:rPr>
            <w:rStyle w:val="Hyperlink"/>
            <w:rFonts w:ascii="Calibri" w:eastAsia="+mn-ea" w:hAnsi="Calibri" w:cs="+mn-cs"/>
            <w:color w:val="000000"/>
            <w:kern w:val="24"/>
            <w:sz w:val="20"/>
            <w:szCs w:val="22"/>
          </w:rPr>
          <w:t>http://www.adler.edu/page/campuses/chicago/library/collections/subject-listing-of-databases</w:t>
        </w:r>
      </w:hyperlink>
    </w:p>
    <w:p w:rsidR="00792AB6" w:rsidRPr="00792AB6" w:rsidRDefault="00792AB6" w:rsidP="00792AB6">
      <w:pPr>
        <w:pStyle w:val="NormalWeb"/>
        <w:numPr>
          <w:ilvl w:val="1"/>
          <w:numId w:val="1"/>
        </w:numPr>
        <w:spacing w:before="0" w:beforeAutospacing="0" w:after="0" w:afterAutospacing="0"/>
        <w:rPr>
          <w:sz w:val="20"/>
          <w:szCs w:val="22"/>
        </w:rPr>
      </w:pPr>
      <w:r w:rsidRPr="00792AB6">
        <w:rPr>
          <w:rFonts w:ascii="Calibri" w:eastAsia="+mn-ea" w:hAnsi="Calibri" w:cs="+mn-cs"/>
          <w:color w:val="000000"/>
          <w:kern w:val="24"/>
          <w:sz w:val="20"/>
          <w:szCs w:val="22"/>
        </w:rPr>
        <w:t xml:space="preserve">Library Tutorial: The Research Process: </w:t>
      </w:r>
      <w:hyperlink r:id="rId6" w:history="1">
        <w:r w:rsidRPr="00792AB6">
          <w:rPr>
            <w:rStyle w:val="Hyperlink"/>
            <w:rFonts w:ascii="Calibri" w:eastAsia="+mn-ea" w:hAnsi="Calibri" w:cs="+mn-cs"/>
            <w:color w:val="000000"/>
            <w:kern w:val="24"/>
            <w:sz w:val="20"/>
            <w:szCs w:val="22"/>
          </w:rPr>
          <w:t>http://library.adler.edu/researchprocess</w:t>
        </w:r>
      </w:hyperlink>
      <w:r w:rsidRPr="00792AB6">
        <w:rPr>
          <w:rFonts w:ascii="Calibri" w:eastAsia="+mn-ea" w:hAnsi="Calibri" w:cs="+mn-cs"/>
          <w:color w:val="000000"/>
          <w:kern w:val="24"/>
          <w:sz w:val="20"/>
          <w:szCs w:val="22"/>
        </w:rPr>
        <w:t xml:space="preserve">   </w:t>
      </w:r>
    </w:p>
    <w:p w:rsidR="00792AB6" w:rsidRPr="00792AB6" w:rsidRDefault="00792AB6" w:rsidP="00792AB6">
      <w:pPr>
        <w:pStyle w:val="NormalWeb"/>
        <w:numPr>
          <w:ilvl w:val="1"/>
          <w:numId w:val="1"/>
        </w:numPr>
        <w:spacing w:before="0" w:beforeAutospacing="0" w:after="0" w:afterAutospacing="0"/>
        <w:rPr>
          <w:sz w:val="20"/>
          <w:szCs w:val="22"/>
        </w:rPr>
      </w:pPr>
      <w:r w:rsidRPr="00792AB6">
        <w:rPr>
          <w:rFonts w:ascii="Calibri" w:eastAsia="+mn-ea" w:hAnsi="Calibri" w:cs="+mn-cs"/>
          <w:color w:val="000000"/>
          <w:kern w:val="24"/>
          <w:sz w:val="20"/>
          <w:szCs w:val="22"/>
        </w:rPr>
        <w:t xml:space="preserve">Google Scholar: </w:t>
      </w:r>
      <w:hyperlink r:id="rId7" w:history="1">
        <w:r w:rsidRPr="00792AB6">
          <w:rPr>
            <w:rStyle w:val="Hyperlink"/>
            <w:rFonts w:ascii="Calibri" w:eastAsia="+mn-ea" w:hAnsi="Calibri" w:cs="+mn-cs"/>
            <w:color w:val="000000"/>
            <w:kern w:val="24"/>
            <w:sz w:val="20"/>
            <w:szCs w:val="22"/>
          </w:rPr>
          <w:t>http://www.googlescholar.com</w:t>
        </w:r>
      </w:hyperlink>
    </w:p>
    <w:p w:rsidR="00792AB6" w:rsidRPr="00792AB6" w:rsidRDefault="00792AB6" w:rsidP="00792AB6">
      <w:pPr>
        <w:pStyle w:val="NormalWeb"/>
        <w:numPr>
          <w:ilvl w:val="0"/>
          <w:numId w:val="1"/>
        </w:numPr>
        <w:spacing w:before="0" w:beforeAutospacing="0" w:after="0" w:afterAutospacing="0"/>
        <w:rPr>
          <w:sz w:val="20"/>
          <w:szCs w:val="22"/>
        </w:rPr>
      </w:pPr>
      <w:r w:rsidRPr="00792AB6">
        <w:rPr>
          <w:rFonts w:ascii="Calibri" w:eastAsia="+mn-ea" w:hAnsi="Calibri" w:cs="+mn-cs"/>
          <w:color w:val="000000"/>
          <w:kern w:val="24"/>
          <w:sz w:val="20"/>
          <w:szCs w:val="22"/>
        </w:rPr>
        <w:t>Purpose of an article review</w:t>
      </w:r>
    </w:p>
    <w:p w:rsidR="00792AB6" w:rsidRPr="00792AB6" w:rsidRDefault="00792AB6" w:rsidP="00792AB6">
      <w:pPr>
        <w:pStyle w:val="NormalWeb"/>
        <w:numPr>
          <w:ilvl w:val="1"/>
          <w:numId w:val="1"/>
        </w:numPr>
        <w:spacing w:before="0" w:beforeAutospacing="0" w:after="0" w:afterAutospacing="0"/>
        <w:rPr>
          <w:rFonts w:ascii="Calibri" w:eastAsia="+mn-ea" w:hAnsi="Calibri" w:cs="+mn-cs"/>
          <w:color w:val="000000"/>
          <w:kern w:val="24"/>
          <w:sz w:val="20"/>
          <w:szCs w:val="22"/>
        </w:rPr>
      </w:pPr>
      <w:r w:rsidRPr="00792AB6">
        <w:rPr>
          <w:rFonts w:ascii="Calibri" w:eastAsia="+mn-ea" w:hAnsi="Calibri" w:cs="+mn-cs"/>
          <w:color w:val="000000"/>
          <w:kern w:val="24"/>
          <w:sz w:val="20"/>
          <w:szCs w:val="22"/>
        </w:rPr>
        <w:t xml:space="preserve">The purpose of an article review is to provide the reader with a summary and critical analysis of an article. When writing an article review, it is important to provide a thorough evaluation of the research that was conducted, including strengths and weaknesses. Article reviews should close with suggestions for future research that addresses weaknesses of the current research and/or expands upon strengths of this research. </w:t>
      </w:r>
    </w:p>
    <w:p w:rsidR="00792AB6" w:rsidRDefault="00792AB6" w:rsidP="00792AB6">
      <w:pPr>
        <w:pStyle w:val="Heading2"/>
      </w:pPr>
      <w:r>
        <w:t>Reflection</w:t>
      </w:r>
    </w:p>
    <w:p w:rsidR="00792AB6" w:rsidRPr="00792AB6" w:rsidRDefault="00792AB6" w:rsidP="00792AB6">
      <w:r w:rsidRPr="00792AB6">
        <w:t xml:space="preserve">There are many practical topics with social relevance upon which you may choose to focus for your research proposal. </w:t>
      </w:r>
    </w:p>
    <w:p w:rsidR="00792AB6" w:rsidRPr="00792AB6" w:rsidRDefault="00792AB6" w:rsidP="00792AB6">
      <w:r w:rsidRPr="00792AB6">
        <w:t xml:space="preserve">Please view the video: </w:t>
      </w:r>
      <w:r w:rsidRPr="00792AB6">
        <w:rPr>
          <w:i/>
          <w:iCs/>
        </w:rPr>
        <w:t>Wednesday’s Child: Poverty and Inequality</w:t>
      </w:r>
      <w:r w:rsidRPr="00792AB6">
        <w:t>, for an example of social research.</w:t>
      </w:r>
    </w:p>
    <w:p w:rsidR="00792AB6" w:rsidRPr="00792AB6" w:rsidRDefault="00792AB6" w:rsidP="00792AB6">
      <w:r w:rsidRPr="00792AB6">
        <w:lastRenderedPageBreak/>
        <w:t xml:space="preserve">Your weekly reflection should be presented in video format and will focus on one potential social research topic in which you have an interest.  </w:t>
      </w:r>
    </w:p>
    <w:p w:rsidR="00792AB6" w:rsidRDefault="00792AB6" w:rsidP="00792AB6">
      <w:pPr>
        <w:pStyle w:val="Heading2"/>
      </w:pPr>
      <w:r>
        <w:t>Resources</w:t>
      </w:r>
    </w:p>
    <w:p w:rsidR="00000000" w:rsidRPr="00792AB6" w:rsidRDefault="00F02DD7" w:rsidP="00792AB6">
      <w:pPr>
        <w:numPr>
          <w:ilvl w:val="0"/>
          <w:numId w:val="2"/>
        </w:numPr>
      </w:pPr>
      <w:r w:rsidRPr="00792AB6">
        <w:rPr>
          <w:b/>
          <w:bCs/>
        </w:rPr>
        <w:t>Text Bo</w:t>
      </w:r>
      <w:r w:rsidRPr="00792AB6">
        <w:rPr>
          <w:b/>
          <w:bCs/>
        </w:rPr>
        <w:t xml:space="preserve">ok Reading: </w:t>
      </w:r>
      <w:r w:rsidRPr="00792AB6">
        <w:rPr>
          <w:i/>
          <w:iCs/>
        </w:rPr>
        <w:t>The practice of social research</w:t>
      </w:r>
      <w:r w:rsidRPr="00792AB6">
        <w:t xml:space="preserve"> (</w:t>
      </w:r>
      <w:proofErr w:type="spellStart"/>
      <w:r w:rsidRPr="00792AB6">
        <w:t>Babbie</w:t>
      </w:r>
      <w:proofErr w:type="spellEnd"/>
      <w:r w:rsidRPr="00792AB6">
        <w:t xml:space="preserve">) - Chapter 1  </w:t>
      </w:r>
    </w:p>
    <w:p w:rsidR="00000000" w:rsidRPr="00792AB6" w:rsidRDefault="00F02DD7" w:rsidP="00792AB6">
      <w:pPr>
        <w:numPr>
          <w:ilvl w:val="0"/>
          <w:numId w:val="2"/>
        </w:numPr>
      </w:pPr>
      <w:proofErr w:type="spellStart"/>
      <w:r w:rsidRPr="00792AB6">
        <w:t>Papaioannou</w:t>
      </w:r>
      <w:proofErr w:type="spellEnd"/>
      <w:r w:rsidRPr="00792AB6">
        <w:t>, D., Sutton, A., Carroll, C., Booth, A.</w:t>
      </w:r>
      <w:proofErr w:type="gramStart"/>
      <w:r w:rsidRPr="00792AB6">
        <w:t>,&amp;</w:t>
      </w:r>
      <w:proofErr w:type="gramEnd"/>
      <w:r w:rsidRPr="00792AB6">
        <w:t xml:space="preserve"> Wong, R. (2010). </w:t>
      </w:r>
      <w:hyperlink r:id="rId8" w:history="1">
        <w:r w:rsidRPr="00792AB6">
          <w:rPr>
            <w:rStyle w:val="Hyperlink"/>
          </w:rPr>
          <w:t>Literature searching fo</w:t>
        </w:r>
        <w:r w:rsidRPr="00792AB6">
          <w:rPr>
            <w:rStyle w:val="Hyperlink"/>
          </w:rPr>
          <w:t>r social science systematic reviews: Consideration of a range of search techniques</w:t>
        </w:r>
      </w:hyperlink>
      <w:r w:rsidRPr="00792AB6">
        <w:t xml:space="preserve">. </w:t>
      </w:r>
      <w:r w:rsidRPr="00792AB6">
        <w:rPr>
          <w:i/>
          <w:iCs/>
        </w:rPr>
        <w:t>Health Information and Libraries Journal</w:t>
      </w:r>
      <w:r w:rsidRPr="00792AB6">
        <w:rPr>
          <w:i/>
          <w:iCs/>
        </w:rPr>
        <w:t>,</w:t>
      </w:r>
      <w:r w:rsidRPr="00792AB6">
        <w:t xml:space="preserve"> 27, 114-122.</w:t>
      </w:r>
    </w:p>
    <w:p w:rsidR="00000000" w:rsidRPr="00792AB6" w:rsidRDefault="00F02DD7" w:rsidP="00792AB6">
      <w:pPr>
        <w:numPr>
          <w:ilvl w:val="0"/>
          <w:numId w:val="2"/>
        </w:numPr>
      </w:pPr>
      <w:r w:rsidRPr="00792AB6">
        <w:t xml:space="preserve">Saks, M. (2012). </w:t>
      </w:r>
      <w:hyperlink r:id="rId9" w:history="1">
        <w:r w:rsidRPr="00792AB6">
          <w:rPr>
            <w:rStyle w:val="Hyperlink"/>
          </w:rPr>
          <w:t>The challenges of implementing social science research</w:t>
        </w:r>
      </w:hyperlink>
      <w:r w:rsidRPr="00792AB6">
        <w:t xml:space="preserve">. </w:t>
      </w:r>
      <w:r w:rsidRPr="00792AB6">
        <w:rPr>
          <w:i/>
          <w:iCs/>
        </w:rPr>
        <w:t>Portuguese Journal of Social Science,</w:t>
      </w:r>
      <w:r w:rsidRPr="00792AB6">
        <w:t xml:space="preserve"> 11, 71-83. </w:t>
      </w:r>
    </w:p>
    <w:p w:rsidR="00000000" w:rsidRPr="00792AB6" w:rsidRDefault="00F02DD7" w:rsidP="00792AB6">
      <w:pPr>
        <w:numPr>
          <w:ilvl w:val="0"/>
          <w:numId w:val="2"/>
        </w:numPr>
      </w:pPr>
      <w:r w:rsidRPr="00792AB6">
        <w:t xml:space="preserve">Library Databases: </w:t>
      </w:r>
      <w:hyperlink r:id="rId10" w:history="1">
        <w:r w:rsidRPr="00792AB6">
          <w:rPr>
            <w:rStyle w:val="Hyperlink"/>
          </w:rPr>
          <w:t>http://www.adler.edu/page/campuses/chicago/library/collections/</w:t>
        </w:r>
        <w:r w:rsidRPr="00792AB6">
          <w:rPr>
            <w:rStyle w:val="Hyperlink"/>
          </w:rPr>
          <w:t>subject-listing-of-databases</w:t>
        </w:r>
      </w:hyperlink>
    </w:p>
    <w:p w:rsidR="00000000" w:rsidRPr="00792AB6" w:rsidRDefault="00F02DD7" w:rsidP="00792AB6">
      <w:pPr>
        <w:numPr>
          <w:ilvl w:val="0"/>
          <w:numId w:val="2"/>
        </w:numPr>
      </w:pPr>
      <w:r w:rsidRPr="00792AB6">
        <w:t xml:space="preserve">Library Tutorial: The Research Process: </w:t>
      </w:r>
      <w:hyperlink r:id="rId11" w:history="1">
        <w:r w:rsidRPr="00792AB6">
          <w:rPr>
            <w:rStyle w:val="Hyperlink"/>
          </w:rPr>
          <w:t>http://library.adler.edu/researchprocess</w:t>
        </w:r>
      </w:hyperlink>
      <w:r w:rsidRPr="00792AB6">
        <w:t xml:space="preserve">   </w:t>
      </w:r>
    </w:p>
    <w:p w:rsidR="00000000" w:rsidRPr="00792AB6" w:rsidRDefault="00F02DD7" w:rsidP="00792AB6">
      <w:pPr>
        <w:numPr>
          <w:ilvl w:val="0"/>
          <w:numId w:val="2"/>
        </w:numPr>
      </w:pPr>
      <w:r w:rsidRPr="00792AB6">
        <w:t xml:space="preserve">Google Scholar: </w:t>
      </w:r>
      <w:hyperlink r:id="rId12" w:history="1">
        <w:r w:rsidRPr="00792AB6">
          <w:rPr>
            <w:rStyle w:val="Hyperlink"/>
          </w:rPr>
          <w:t>http://</w:t>
        </w:r>
      </w:hyperlink>
      <w:hyperlink r:id="rId13" w:history="1">
        <w:r w:rsidRPr="00792AB6">
          <w:rPr>
            <w:rStyle w:val="Hyperlink"/>
          </w:rPr>
          <w:t>www.googlescholar.com</w:t>
        </w:r>
      </w:hyperlink>
    </w:p>
    <w:p w:rsidR="00000000" w:rsidRPr="00792AB6" w:rsidRDefault="00F02DD7" w:rsidP="00792AB6">
      <w:pPr>
        <w:numPr>
          <w:ilvl w:val="0"/>
          <w:numId w:val="2"/>
        </w:numPr>
      </w:pPr>
      <w:r w:rsidRPr="00792AB6">
        <w:t>ESRC. (2013). </w:t>
      </w:r>
      <w:r w:rsidRPr="00792AB6">
        <w:rPr>
          <w:i/>
          <w:iCs/>
        </w:rPr>
        <w:t>Wednesday’s child: poverty and inequality</w:t>
      </w:r>
      <w:r w:rsidRPr="00792AB6">
        <w:t xml:space="preserve">. Retrieved from </w:t>
      </w:r>
      <w:hyperlink r:id="rId14" w:history="1">
        <w:r w:rsidRPr="00792AB6">
          <w:rPr>
            <w:rStyle w:val="Hyperlink"/>
          </w:rPr>
          <w:t>http://www.esrc.ac.uk/news-and-events/videos/all-videos.aspx?</w:t>
        </w:r>
        <w:r w:rsidRPr="00792AB6">
          <w:rPr>
            <w:rStyle w:val="Hyperlink"/>
          </w:rPr>
          <w:t>media-component=tcm:8-21605&amp;type=video</w:t>
        </w:r>
      </w:hyperlink>
      <w:r w:rsidRPr="00792AB6">
        <w:t xml:space="preserve"> </w:t>
      </w:r>
    </w:p>
    <w:p w:rsidR="00000000" w:rsidRPr="00792AB6" w:rsidRDefault="00F02DD7" w:rsidP="00792AB6">
      <w:pPr>
        <w:numPr>
          <w:ilvl w:val="0"/>
          <w:numId w:val="2"/>
        </w:numPr>
      </w:pPr>
      <w:proofErr w:type="spellStart"/>
      <w:r w:rsidRPr="00792AB6">
        <w:t>OWLPurdue</w:t>
      </w:r>
      <w:proofErr w:type="spellEnd"/>
      <w:r w:rsidRPr="00792AB6">
        <w:t>. (Producer). (2012, MAY 09). Purdue OWL: APA Formatting - The Basics [Web</w:t>
      </w:r>
      <w:r w:rsidRPr="00792AB6">
        <w:t xml:space="preserve"> Video]. Retrieved from </w:t>
      </w:r>
      <w:hyperlink r:id="rId15" w:history="1">
        <w:r w:rsidRPr="00792AB6">
          <w:rPr>
            <w:rStyle w:val="Hyperlink"/>
          </w:rPr>
          <w:t>http://youtu.be/pdAfIqRt60c</w:t>
        </w:r>
      </w:hyperlink>
      <w:r w:rsidRPr="00792AB6">
        <w:t xml:space="preserve"> </w:t>
      </w:r>
    </w:p>
    <w:p w:rsidR="00000000" w:rsidRPr="00792AB6" w:rsidRDefault="00F02DD7" w:rsidP="00792AB6">
      <w:pPr>
        <w:numPr>
          <w:ilvl w:val="0"/>
          <w:numId w:val="2"/>
        </w:numPr>
      </w:pPr>
      <w:r w:rsidRPr="00792AB6">
        <w:rPr>
          <w:b/>
          <w:bCs/>
        </w:rPr>
        <w:t>Lecture 1.1</w:t>
      </w:r>
      <w:r w:rsidRPr="00792AB6">
        <w:t xml:space="preserve"> - </w:t>
      </w:r>
      <w:proofErr w:type="spellStart"/>
      <w:r w:rsidRPr="00792AB6">
        <w:t>Babbie</w:t>
      </w:r>
      <w:proofErr w:type="spellEnd"/>
      <w:r w:rsidRPr="00792AB6">
        <w:t xml:space="preserve">, E. R. (2013). </w:t>
      </w:r>
      <w:r w:rsidRPr="00792AB6">
        <w:rPr>
          <w:i/>
          <w:iCs/>
        </w:rPr>
        <w:t>The practice of social resea</w:t>
      </w:r>
      <w:r w:rsidRPr="00792AB6">
        <w:rPr>
          <w:i/>
          <w:iCs/>
        </w:rPr>
        <w:t>rch - instructor companion site – power point slides</w:t>
      </w:r>
      <w:r w:rsidRPr="00792AB6">
        <w:t>. (13 ed., p. Chapter 1). Belmont, CA: Wadsworth. Retrieved from http://www.cengage.com/cgi-wadsworth/course_products_wp.pl?fid=M20bI&amp;pr</w:t>
      </w:r>
      <w:r w:rsidRPr="00792AB6">
        <w:t>oduct_isbn_issn=9781133049791</w:t>
      </w:r>
    </w:p>
    <w:p w:rsidR="00792AB6" w:rsidRDefault="00792AB6">
      <w:pPr>
        <w:rPr>
          <w:rFonts w:asciiTheme="majorHAnsi" w:eastAsiaTheme="majorEastAsia" w:hAnsiTheme="majorHAnsi" w:cstheme="majorBidi"/>
          <w:color w:val="920D23" w:themeColor="accent1" w:themeShade="BF"/>
          <w:sz w:val="32"/>
          <w:szCs w:val="32"/>
        </w:rPr>
      </w:pPr>
      <w:r>
        <w:br w:type="page"/>
      </w:r>
    </w:p>
    <w:p w:rsidR="00792AB6" w:rsidRDefault="00792AB6" w:rsidP="00792AB6">
      <w:pPr>
        <w:pStyle w:val="Heading1"/>
      </w:pPr>
      <w:r>
        <w:t>Week 2: Ethical Considerations in Social Research</w:t>
      </w:r>
    </w:p>
    <w:p w:rsidR="00792AB6" w:rsidRDefault="00792AB6" w:rsidP="00792AB6">
      <w:pPr>
        <w:pStyle w:val="Heading2"/>
      </w:pPr>
      <w:r>
        <w:t>Introduction</w:t>
      </w:r>
    </w:p>
    <w:p w:rsidR="00792AB6" w:rsidRPr="00792AB6" w:rsidRDefault="00792AB6" w:rsidP="00792AB6">
      <w:r w:rsidRPr="00792AB6">
        <w:t xml:space="preserve">The term ethics can be defined as a set of principles and rules for just or right conduct. </w:t>
      </w:r>
    </w:p>
    <w:p w:rsidR="00792AB6" w:rsidRPr="00792AB6" w:rsidRDefault="00792AB6" w:rsidP="00792AB6">
      <w:r w:rsidRPr="00792AB6">
        <w:t xml:space="preserve">The violation of ethics may have many significant ramifications. </w:t>
      </w:r>
    </w:p>
    <w:p w:rsidR="00792AB6" w:rsidRPr="00792AB6" w:rsidRDefault="00792AB6" w:rsidP="00792AB6">
      <w:r w:rsidRPr="00792AB6">
        <w:t xml:space="preserve">Lecture 2.1, which corresponds to Chapter three of the </w:t>
      </w:r>
      <w:proofErr w:type="spellStart"/>
      <w:r w:rsidRPr="00792AB6">
        <w:t>Babbie</w:t>
      </w:r>
      <w:proofErr w:type="spellEnd"/>
      <w:r w:rsidRPr="00792AB6">
        <w:t xml:space="preserve"> text, reviews ethical issues and controversies in social research and provides an evaluation of the politics of social research. </w:t>
      </w:r>
    </w:p>
    <w:p w:rsidR="00792AB6" w:rsidRDefault="00792AB6" w:rsidP="00792AB6">
      <w:pPr>
        <w:pStyle w:val="Heading2"/>
      </w:pPr>
      <w:r>
        <w:t>Introduction to the Assignments</w:t>
      </w:r>
    </w:p>
    <w:p w:rsidR="00792AB6" w:rsidRPr="00792AB6" w:rsidRDefault="00792AB6" w:rsidP="00792AB6">
      <w:pPr>
        <w:pStyle w:val="NormalWeb"/>
        <w:spacing w:before="0"/>
        <w:rPr>
          <w:rFonts w:ascii="Calibri" w:eastAsia="+mn-ea" w:hAnsi="Calibri" w:cs="+mn-cs"/>
          <w:color w:val="000000"/>
          <w:kern w:val="24"/>
          <w:sz w:val="20"/>
          <w:szCs w:val="22"/>
        </w:rPr>
      </w:pPr>
      <w:r w:rsidRPr="00792AB6">
        <w:rPr>
          <w:rFonts w:ascii="Calibri" w:eastAsia="+mn-ea" w:hAnsi="Calibri" w:cs="+mn-cs"/>
          <w:color w:val="000000"/>
          <w:kern w:val="24"/>
          <w:sz w:val="20"/>
          <w:szCs w:val="22"/>
        </w:rPr>
        <w:t>Many ethical violations were present in the landmark Tuskegee Syphilis Study, which is the focus of our weekly discussion problem. You will be viewing a video that provides an overview of this research and responding to discussion questions regarding ethics and the potential consequences of ethical violations in research.</w:t>
      </w:r>
    </w:p>
    <w:p w:rsidR="00792AB6" w:rsidRPr="00792AB6" w:rsidRDefault="00792AB6" w:rsidP="00792AB6">
      <w:pPr>
        <w:pStyle w:val="NormalWeb"/>
        <w:spacing w:before="0"/>
        <w:rPr>
          <w:rFonts w:ascii="Calibri" w:eastAsia="+mn-ea" w:hAnsi="Calibri" w:cs="+mn-cs"/>
          <w:color w:val="000000"/>
          <w:kern w:val="24"/>
          <w:sz w:val="20"/>
          <w:szCs w:val="22"/>
        </w:rPr>
      </w:pPr>
      <w:r w:rsidRPr="00792AB6">
        <w:rPr>
          <w:rFonts w:ascii="Calibri" w:eastAsia="+mn-ea" w:hAnsi="Calibri" w:cs="+mn-cs"/>
          <w:color w:val="000000"/>
          <w:kern w:val="24"/>
          <w:sz w:val="20"/>
          <w:szCs w:val="22"/>
        </w:rPr>
        <w:t xml:space="preserve">Literature reviews provide an evaluation, analysis, comparison and synthesis of the published literature in a particular area. </w:t>
      </w:r>
    </w:p>
    <w:p w:rsidR="00792AB6" w:rsidRPr="00792AB6" w:rsidRDefault="00792AB6" w:rsidP="00792AB6">
      <w:pPr>
        <w:pStyle w:val="NormalWeb"/>
        <w:spacing w:before="0"/>
        <w:rPr>
          <w:rFonts w:ascii="Calibri" w:eastAsia="+mn-ea" w:hAnsi="Calibri" w:cs="+mn-cs"/>
          <w:color w:val="000000"/>
          <w:kern w:val="24"/>
          <w:sz w:val="20"/>
          <w:szCs w:val="22"/>
        </w:rPr>
      </w:pPr>
      <w:r w:rsidRPr="00792AB6">
        <w:rPr>
          <w:rFonts w:ascii="Calibri" w:eastAsia="+mn-ea" w:hAnsi="Calibri" w:cs="+mn-cs"/>
          <w:color w:val="000000"/>
          <w:kern w:val="24"/>
          <w:sz w:val="20"/>
          <w:szCs w:val="22"/>
        </w:rPr>
        <w:t xml:space="preserve">Your assignment for week 5 of our course will be to write a literature review. This week, you will be responsible for reading and reviewing a published review of the literature. This assignment will provide you with exposure to the form and content of literature reviews. </w:t>
      </w:r>
    </w:p>
    <w:p w:rsidR="00792AB6" w:rsidRDefault="00792AB6" w:rsidP="00792AB6">
      <w:pPr>
        <w:pStyle w:val="Heading2"/>
      </w:pPr>
      <w:r>
        <w:lastRenderedPageBreak/>
        <w:t>Reflection</w:t>
      </w:r>
    </w:p>
    <w:p w:rsidR="00792AB6" w:rsidRPr="00792AB6" w:rsidRDefault="00792AB6" w:rsidP="00792AB6">
      <w:r w:rsidRPr="00792AB6">
        <w:t>For this week’s reflection, which should be presented in written format</w:t>
      </w:r>
      <w:proofErr w:type="gramStart"/>
      <w:r w:rsidRPr="00792AB6">
        <w:t>,  will</w:t>
      </w:r>
      <w:proofErr w:type="gramEnd"/>
      <w:r w:rsidRPr="00792AB6">
        <w:t xml:space="preserve"> focus on research questions. </w:t>
      </w:r>
    </w:p>
    <w:p w:rsidR="00792AB6" w:rsidRPr="00792AB6" w:rsidRDefault="00792AB6" w:rsidP="00792AB6">
      <w:r w:rsidRPr="00792AB6">
        <w:t xml:space="preserve">You will be responsible for writing several research questions you wish to address through your study. </w:t>
      </w:r>
    </w:p>
    <w:p w:rsidR="00792AB6" w:rsidRPr="00792AB6" w:rsidRDefault="00792AB6" w:rsidP="00792AB6">
      <w:r w:rsidRPr="00792AB6">
        <w:t xml:space="preserve">You will also be identifying and discussing several strengths and weaknesses of your questions. </w:t>
      </w:r>
      <w:r w:rsidRPr="00792AB6">
        <w:t xml:space="preserve">  </w:t>
      </w:r>
    </w:p>
    <w:p w:rsidR="00792AB6" w:rsidRDefault="00792AB6" w:rsidP="00792AB6">
      <w:pPr>
        <w:pStyle w:val="Heading2"/>
      </w:pPr>
      <w:r>
        <w:t>Resources</w:t>
      </w:r>
    </w:p>
    <w:p w:rsidR="00000000" w:rsidRPr="00792AB6" w:rsidRDefault="00F02DD7" w:rsidP="00792AB6">
      <w:pPr>
        <w:numPr>
          <w:ilvl w:val="0"/>
          <w:numId w:val="3"/>
        </w:numPr>
        <w:rPr>
          <w:b/>
          <w:bCs/>
        </w:rPr>
      </w:pPr>
      <w:r w:rsidRPr="00792AB6">
        <w:rPr>
          <w:b/>
          <w:bCs/>
        </w:rPr>
        <w:t xml:space="preserve">Text Book Reading: </w:t>
      </w:r>
      <w:r w:rsidRPr="00792AB6">
        <w:rPr>
          <w:b/>
          <w:bCs/>
          <w:i/>
          <w:iCs/>
        </w:rPr>
        <w:t>The practice of social research</w:t>
      </w:r>
      <w:r w:rsidRPr="00792AB6">
        <w:rPr>
          <w:b/>
          <w:bCs/>
        </w:rPr>
        <w:t xml:space="preserve"> (</w:t>
      </w:r>
      <w:proofErr w:type="spellStart"/>
      <w:r w:rsidRPr="00792AB6">
        <w:rPr>
          <w:b/>
          <w:bCs/>
        </w:rPr>
        <w:t>Babbie</w:t>
      </w:r>
      <w:proofErr w:type="spellEnd"/>
      <w:r w:rsidRPr="00792AB6">
        <w:rPr>
          <w:b/>
          <w:bCs/>
        </w:rPr>
        <w:t>) Chapter 3</w:t>
      </w:r>
    </w:p>
    <w:p w:rsidR="00000000" w:rsidRPr="00792AB6" w:rsidRDefault="00F02DD7" w:rsidP="00792AB6">
      <w:pPr>
        <w:numPr>
          <w:ilvl w:val="0"/>
          <w:numId w:val="3"/>
        </w:numPr>
        <w:rPr>
          <w:b/>
          <w:bCs/>
        </w:rPr>
      </w:pPr>
      <w:r w:rsidRPr="00792AB6">
        <w:rPr>
          <w:b/>
          <w:bCs/>
        </w:rPr>
        <w:t>Tex</w:t>
      </w:r>
      <w:r w:rsidRPr="00792AB6">
        <w:rPr>
          <w:b/>
          <w:bCs/>
        </w:rPr>
        <w:t xml:space="preserve">t Book Reading: </w:t>
      </w:r>
      <w:r w:rsidRPr="00792AB6">
        <w:rPr>
          <w:b/>
          <w:bCs/>
          <w:i/>
          <w:iCs/>
        </w:rPr>
        <w:t>Research ethics for social scientists</w:t>
      </w:r>
      <w:r w:rsidRPr="00792AB6">
        <w:rPr>
          <w:b/>
          <w:bCs/>
        </w:rPr>
        <w:t xml:space="preserve"> (Hay &amp; Israel) Chapters 2, 5, 6 and 7</w:t>
      </w:r>
    </w:p>
    <w:p w:rsidR="00000000" w:rsidRPr="00792AB6" w:rsidRDefault="00F02DD7" w:rsidP="00792AB6">
      <w:pPr>
        <w:numPr>
          <w:ilvl w:val="0"/>
          <w:numId w:val="3"/>
        </w:numPr>
        <w:rPr>
          <w:b/>
          <w:bCs/>
        </w:rPr>
      </w:pPr>
      <w:proofErr w:type="spellStart"/>
      <w:r w:rsidRPr="00792AB6">
        <w:rPr>
          <w:b/>
          <w:bCs/>
        </w:rPr>
        <w:t>Sinkele</w:t>
      </w:r>
      <w:proofErr w:type="spellEnd"/>
      <w:r w:rsidRPr="00792AB6">
        <w:rPr>
          <w:b/>
          <w:bCs/>
        </w:rPr>
        <w:t xml:space="preserve">, C. &amp; </w:t>
      </w:r>
      <w:proofErr w:type="spellStart"/>
      <w:r w:rsidRPr="00792AB6">
        <w:rPr>
          <w:b/>
          <w:bCs/>
        </w:rPr>
        <w:t>Mupinga</w:t>
      </w:r>
      <w:proofErr w:type="spellEnd"/>
      <w:r w:rsidRPr="00792AB6">
        <w:rPr>
          <w:b/>
          <w:bCs/>
        </w:rPr>
        <w:t xml:space="preserve">, D. (2011). </w:t>
      </w:r>
      <w:hyperlink r:id="rId16" w:history="1">
        <w:r w:rsidRPr="00792AB6">
          <w:rPr>
            <w:rStyle w:val="Hyperlink"/>
            <w:b/>
            <w:bCs/>
          </w:rPr>
          <w:t>The effectiveness of e</w:t>
        </w:r>
        <w:r w:rsidRPr="00792AB6">
          <w:rPr>
            <w:rStyle w:val="Hyperlink"/>
            <w:b/>
            <w:bCs/>
          </w:rPr>
          <w:t>ngineering workshops in attracting females into engineering fields: A review of the literature</w:t>
        </w:r>
      </w:hyperlink>
      <w:r w:rsidRPr="00792AB6">
        <w:rPr>
          <w:b/>
          <w:bCs/>
        </w:rPr>
        <w:t xml:space="preserve">. </w:t>
      </w:r>
      <w:r w:rsidRPr="00792AB6">
        <w:rPr>
          <w:b/>
          <w:bCs/>
          <w:i/>
          <w:iCs/>
        </w:rPr>
        <w:t xml:space="preserve">The Clearing House, </w:t>
      </w:r>
      <w:r w:rsidRPr="00792AB6">
        <w:rPr>
          <w:b/>
          <w:bCs/>
        </w:rPr>
        <w:t xml:space="preserve">84, 37-42. </w:t>
      </w:r>
    </w:p>
    <w:p w:rsidR="00000000" w:rsidRPr="00792AB6" w:rsidRDefault="00F02DD7" w:rsidP="00792AB6">
      <w:pPr>
        <w:numPr>
          <w:ilvl w:val="0"/>
          <w:numId w:val="3"/>
        </w:numPr>
        <w:rPr>
          <w:b/>
          <w:bCs/>
        </w:rPr>
      </w:pPr>
      <w:r w:rsidRPr="00792AB6">
        <w:rPr>
          <w:b/>
          <w:bCs/>
        </w:rPr>
        <w:t xml:space="preserve">University of California. (Producer). (2003, 27 03). </w:t>
      </w:r>
      <w:proofErr w:type="spellStart"/>
      <w:r w:rsidRPr="00792AB6">
        <w:rPr>
          <w:b/>
          <w:bCs/>
        </w:rPr>
        <w:t>LeNoir</w:t>
      </w:r>
      <w:proofErr w:type="spellEnd"/>
      <w:r w:rsidRPr="00792AB6">
        <w:rPr>
          <w:b/>
          <w:bCs/>
        </w:rPr>
        <w:t xml:space="preserve"> - NMA Pediatric Lecture: The Enduring Legacy of the Tuskeg</w:t>
      </w:r>
      <w:r w:rsidRPr="00792AB6">
        <w:rPr>
          <w:b/>
          <w:bCs/>
        </w:rPr>
        <w:t xml:space="preserve">ee Syphilis Study [Web Video]. Retrieved from </w:t>
      </w:r>
      <w:hyperlink r:id="rId17" w:history="1">
        <w:r w:rsidRPr="00792AB6">
          <w:rPr>
            <w:rStyle w:val="Hyperlink"/>
            <w:b/>
            <w:bCs/>
          </w:rPr>
          <w:t>http://www.uctv.tv/shows/LeNoir-NMA-Pediatric-Lecture-The-Enduring-Legacy-of-the-Tuskegee-Syphilis-Study-7025</w:t>
        </w:r>
      </w:hyperlink>
    </w:p>
    <w:p w:rsidR="00000000" w:rsidRPr="00792AB6" w:rsidRDefault="00F02DD7" w:rsidP="00792AB6">
      <w:pPr>
        <w:numPr>
          <w:ilvl w:val="0"/>
          <w:numId w:val="3"/>
        </w:numPr>
        <w:rPr>
          <w:b/>
          <w:bCs/>
        </w:rPr>
      </w:pPr>
      <w:proofErr w:type="spellStart"/>
      <w:r w:rsidRPr="00792AB6">
        <w:rPr>
          <w:b/>
          <w:bCs/>
        </w:rPr>
        <w:t>HeroicImaginationTV</w:t>
      </w:r>
      <w:proofErr w:type="spellEnd"/>
      <w:r w:rsidRPr="00792AB6">
        <w:rPr>
          <w:b/>
          <w:bCs/>
        </w:rPr>
        <w:t xml:space="preserve">. </w:t>
      </w:r>
      <w:r w:rsidRPr="00792AB6">
        <w:rPr>
          <w:b/>
          <w:bCs/>
        </w:rPr>
        <w:t xml:space="preserve">(Producer). (2011, Aug 20). The Stanford Prison Experiment [Web Video]. Retrieved from </w:t>
      </w:r>
      <w:hyperlink r:id="rId18" w:history="1">
        <w:r w:rsidRPr="00792AB6">
          <w:rPr>
            <w:rStyle w:val="Hyperlink"/>
            <w:b/>
            <w:bCs/>
          </w:rPr>
          <w:t>http://</w:t>
        </w:r>
      </w:hyperlink>
      <w:hyperlink r:id="rId19" w:history="1">
        <w:r w:rsidRPr="00792AB6">
          <w:rPr>
            <w:rStyle w:val="Hyperlink"/>
            <w:b/>
            <w:bCs/>
          </w:rPr>
          <w:t>youtu.be/sZwfNs1pqG0</w:t>
        </w:r>
      </w:hyperlink>
      <w:r w:rsidRPr="00792AB6">
        <w:rPr>
          <w:b/>
          <w:bCs/>
        </w:rPr>
        <w:t xml:space="preserve">  </w:t>
      </w:r>
    </w:p>
    <w:p w:rsidR="00000000" w:rsidRPr="00792AB6" w:rsidRDefault="00F02DD7" w:rsidP="00792AB6">
      <w:pPr>
        <w:numPr>
          <w:ilvl w:val="0"/>
          <w:numId w:val="3"/>
        </w:numPr>
        <w:rPr>
          <w:b/>
          <w:bCs/>
        </w:rPr>
      </w:pPr>
      <w:r w:rsidRPr="00792AB6">
        <w:rPr>
          <w:b/>
          <w:bCs/>
        </w:rPr>
        <w:t>Harper, J. (2013, March 08). What the Stanford prison experiment can teach us a</w:t>
      </w:r>
      <w:r w:rsidRPr="00792AB6">
        <w:rPr>
          <w:b/>
          <w:bCs/>
        </w:rPr>
        <w:t xml:space="preserve">bout the workplace. </w:t>
      </w:r>
      <w:r w:rsidRPr="00792AB6">
        <w:rPr>
          <w:b/>
          <w:bCs/>
          <w:i/>
          <w:iCs/>
        </w:rPr>
        <w:t>Huffington Post</w:t>
      </w:r>
      <w:r w:rsidRPr="00792AB6">
        <w:rPr>
          <w:b/>
          <w:bCs/>
        </w:rPr>
        <w:t xml:space="preserve">. Retrieved from </w:t>
      </w:r>
      <w:hyperlink r:id="rId20" w:history="1">
        <w:r w:rsidRPr="00792AB6">
          <w:rPr>
            <w:rStyle w:val="Hyperlink"/>
            <w:b/>
            <w:bCs/>
          </w:rPr>
          <w:t>http://</w:t>
        </w:r>
      </w:hyperlink>
      <w:hyperlink r:id="rId21" w:history="1">
        <w:r w:rsidRPr="00792AB6">
          <w:rPr>
            <w:rStyle w:val="Hyperlink"/>
            <w:b/>
            <w:bCs/>
          </w:rPr>
          <w:t>www.huffingtonpost.co</w:t>
        </w:r>
        <w:r w:rsidRPr="00792AB6">
          <w:rPr>
            <w:rStyle w:val="Hyperlink"/>
            <w:b/>
            <w:bCs/>
          </w:rPr>
          <w:t>m/janice-harper/stanford-prison-experiment_b_2805497.html</w:t>
        </w:r>
      </w:hyperlink>
      <w:r w:rsidRPr="00792AB6">
        <w:rPr>
          <w:b/>
          <w:bCs/>
        </w:rPr>
        <w:t xml:space="preserve"> </w:t>
      </w:r>
    </w:p>
    <w:p w:rsidR="00792AB6" w:rsidRDefault="00F02DD7" w:rsidP="00792AB6">
      <w:pPr>
        <w:numPr>
          <w:ilvl w:val="0"/>
          <w:numId w:val="3"/>
        </w:numPr>
        <w:rPr>
          <w:b/>
          <w:bCs/>
        </w:rPr>
      </w:pPr>
      <w:r w:rsidRPr="00792AB6">
        <w:rPr>
          <w:b/>
          <w:bCs/>
        </w:rPr>
        <w:t xml:space="preserve">Lecture 2.1 - </w:t>
      </w:r>
      <w:proofErr w:type="spellStart"/>
      <w:r w:rsidRPr="00792AB6">
        <w:rPr>
          <w:b/>
          <w:bCs/>
        </w:rPr>
        <w:t>Babbie</w:t>
      </w:r>
      <w:proofErr w:type="spellEnd"/>
      <w:r w:rsidRPr="00792AB6">
        <w:rPr>
          <w:b/>
          <w:bCs/>
        </w:rPr>
        <w:t xml:space="preserve">, E. R. (2013). </w:t>
      </w:r>
      <w:r w:rsidRPr="00792AB6">
        <w:rPr>
          <w:b/>
          <w:bCs/>
          <w:i/>
          <w:iCs/>
        </w:rPr>
        <w:t>The practice of social research - instructor companion site – power-point slides</w:t>
      </w:r>
      <w:r w:rsidRPr="00792AB6">
        <w:rPr>
          <w:b/>
          <w:bCs/>
        </w:rPr>
        <w:t>. (</w:t>
      </w:r>
      <w:r w:rsidRPr="00792AB6">
        <w:rPr>
          <w:b/>
          <w:bCs/>
        </w:rPr>
        <w:t xml:space="preserve">13 ed., p. Chapter 3). Belmont, CA: Wadsworth. Retrieved from </w:t>
      </w:r>
      <w:hyperlink r:id="rId22" w:history="1">
        <w:r w:rsidR="00792AB6" w:rsidRPr="008C5AB9">
          <w:rPr>
            <w:rStyle w:val="Hyperlink"/>
            <w:b/>
            <w:bCs/>
          </w:rPr>
          <w:t>http://www.cengage.com/cgi-wadsworth/course_products_wp.pl?fid=M20bI&amp;product_isbn_issn=9781133049791</w:t>
        </w:r>
      </w:hyperlink>
    </w:p>
    <w:p w:rsidR="00792AB6" w:rsidRDefault="00792AB6" w:rsidP="00792AB6">
      <w:r>
        <w:br w:type="page"/>
      </w:r>
    </w:p>
    <w:p w:rsidR="00792AB6" w:rsidRDefault="00792AB6" w:rsidP="00792AB6">
      <w:pPr>
        <w:pStyle w:val="Heading1"/>
      </w:pPr>
      <w:r>
        <w:t>Week 3: Conceptualization and Measurement</w:t>
      </w:r>
    </w:p>
    <w:p w:rsidR="00792AB6" w:rsidRDefault="00792AB6" w:rsidP="00792AB6">
      <w:pPr>
        <w:pStyle w:val="Heading2"/>
      </w:pPr>
      <w:r>
        <w:t>Introduction</w:t>
      </w:r>
    </w:p>
    <w:p w:rsidR="00792AB6" w:rsidRPr="00792AB6" w:rsidRDefault="00792AB6" w:rsidP="00792AB6">
      <w:r w:rsidRPr="00792AB6">
        <w:t xml:space="preserve">This week, we will be focusing on conceptualization, operationalization and measurement. </w:t>
      </w:r>
    </w:p>
    <w:p w:rsidR="00792AB6" w:rsidRPr="00792AB6" w:rsidRDefault="00792AB6" w:rsidP="00792AB6">
      <w:r w:rsidRPr="00792AB6">
        <w:t>Please review Lecture 3.1 for an overview and evaluation of the concepts.</w:t>
      </w:r>
    </w:p>
    <w:p w:rsidR="00792AB6" w:rsidRDefault="00792AB6" w:rsidP="00792AB6">
      <w:pPr>
        <w:pStyle w:val="Heading2"/>
      </w:pPr>
      <w:r>
        <w:t>Introduction to Assignments</w:t>
      </w:r>
    </w:p>
    <w:p w:rsidR="00792AB6" w:rsidRPr="00792AB6" w:rsidRDefault="00792AB6" w:rsidP="00792AB6">
      <w:r w:rsidRPr="00792AB6">
        <w:t xml:space="preserve">Hypotheses are educated guesses that are tested through research. Not all research involves the creation of hypotheses. For instance, in exploratory research, hypotheses are not presented, as the aim of the research is to observe the phenomenon in question without preconceived ideas regarding outcomes. </w:t>
      </w:r>
    </w:p>
    <w:p w:rsidR="00792AB6" w:rsidRPr="00792AB6" w:rsidRDefault="00792AB6" w:rsidP="00792AB6">
      <w:r w:rsidRPr="00792AB6">
        <w:t xml:space="preserve">Our weekly discussion problem involves reviewing an article and identifying and evaluating the hypotheses. </w:t>
      </w:r>
    </w:p>
    <w:p w:rsidR="00792AB6" w:rsidRPr="00792AB6" w:rsidRDefault="00792AB6" w:rsidP="00792AB6">
      <w:r w:rsidRPr="00792AB6">
        <w:t xml:space="preserve">Conceptualization refers to the ability to formulate an idea or a concept. The method of measurement used to evaluate a concept and its associated accuracy are important considerations for social researchers. </w:t>
      </w:r>
    </w:p>
    <w:p w:rsidR="00792AB6" w:rsidRPr="00792AB6" w:rsidRDefault="00792AB6" w:rsidP="00792AB6">
      <w:r w:rsidRPr="00792AB6">
        <w:t xml:space="preserve">The weekly assignment will involve responding to discussion questions regarding conceptualization and measurement. </w:t>
      </w:r>
    </w:p>
    <w:p w:rsidR="00792AB6" w:rsidRDefault="00792AB6" w:rsidP="00792AB6">
      <w:pPr>
        <w:pStyle w:val="Heading2"/>
      </w:pPr>
      <w:r>
        <w:t>Reflection</w:t>
      </w:r>
    </w:p>
    <w:p w:rsidR="00792AB6" w:rsidRPr="00792AB6" w:rsidRDefault="00792AB6" w:rsidP="00792AB6">
      <w:r w:rsidRPr="00792AB6">
        <w:t xml:space="preserve">The weekly reflection should be presented in written format and will involve reviewing the research questions posted by your assigned partner last week. </w:t>
      </w:r>
    </w:p>
    <w:p w:rsidR="00792AB6" w:rsidRPr="00792AB6" w:rsidRDefault="00792AB6" w:rsidP="00792AB6">
      <w:r w:rsidRPr="00792AB6">
        <w:lastRenderedPageBreak/>
        <w:t xml:space="preserve">Describe several practical applications of research that focuses on addressing the questions your partner has chosen. </w:t>
      </w:r>
    </w:p>
    <w:p w:rsidR="00792AB6" w:rsidRPr="00792AB6" w:rsidRDefault="00792AB6" w:rsidP="00792AB6">
      <w:r w:rsidRPr="00792AB6">
        <w:t xml:space="preserve">Comment on several potential difficulties your partner may experience assessing the questions they have posed. </w:t>
      </w:r>
    </w:p>
    <w:p w:rsidR="00792AB6" w:rsidRDefault="00792AB6" w:rsidP="00792AB6">
      <w:pPr>
        <w:pStyle w:val="Heading2"/>
      </w:pPr>
      <w:r>
        <w:t>Resources</w:t>
      </w:r>
    </w:p>
    <w:p w:rsidR="00000000" w:rsidRPr="00792AB6" w:rsidRDefault="00F02DD7" w:rsidP="00792AB6">
      <w:pPr>
        <w:numPr>
          <w:ilvl w:val="0"/>
          <w:numId w:val="4"/>
        </w:numPr>
      </w:pPr>
      <w:r w:rsidRPr="00792AB6">
        <w:rPr>
          <w:b/>
          <w:bCs/>
        </w:rPr>
        <w:t xml:space="preserve">Text Book Reading: </w:t>
      </w:r>
      <w:r w:rsidRPr="00792AB6">
        <w:rPr>
          <w:i/>
          <w:iCs/>
        </w:rPr>
        <w:t>The practice of social research</w:t>
      </w:r>
      <w:r w:rsidRPr="00792AB6">
        <w:t xml:space="preserve"> (</w:t>
      </w:r>
      <w:proofErr w:type="spellStart"/>
      <w:r w:rsidRPr="00792AB6">
        <w:t>Babbie</w:t>
      </w:r>
      <w:proofErr w:type="spellEnd"/>
      <w:r w:rsidRPr="00792AB6">
        <w:t>) Chapter 5</w:t>
      </w:r>
    </w:p>
    <w:p w:rsidR="00000000" w:rsidRPr="00792AB6" w:rsidRDefault="00F02DD7" w:rsidP="00792AB6">
      <w:pPr>
        <w:numPr>
          <w:ilvl w:val="0"/>
          <w:numId w:val="4"/>
        </w:numPr>
      </w:pPr>
      <w:r w:rsidRPr="00792AB6">
        <w:t xml:space="preserve">Fischer, R., Cheng, B., </w:t>
      </w:r>
      <w:proofErr w:type="spellStart"/>
      <w:r w:rsidRPr="00792AB6">
        <w:t>Baris</w:t>
      </w:r>
      <w:proofErr w:type="spellEnd"/>
      <w:r w:rsidRPr="00792AB6">
        <w:t xml:space="preserve">, G., </w:t>
      </w:r>
      <w:proofErr w:type="spellStart"/>
      <w:r w:rsidRPr="00792AB6">
        <w:t>Achmadi</w:t>
      </w:r>
      <w:proofErr w:type="spellEnd"/>
      <w:r w:rsidRPr="00792AB6">
        <w:t xml:space="preserve">, D., &amp; </w:t>
      </w:r>
      <w:proofErr w:type="spellStart"/>
      <w:r w:rsidRPr="00792AB6">
        <w:t>Harb</w:t>
      </w:r>
      <w:proofErr w:type="spellEnd"/>
      <w:r w:rsidRPr="00792AB6">
        <w:t xml:space="preserve">, C. (2011). </w:t>
      </w:r>
      <w:hyperlink r:id="rId23" w:history="1">
        <w:r w:rsidRPr="00792AB6">
          <w:rPr>
            <w:rStyle w:val="Hyperlink"/>
          </w:rPr>
          <w:t>Are perceptions of organizational justice universal? An exploration of measurement invariance across thirteen cultures</w:t>
        </w:r>
      </w:hyperlink>
      <w:r w:rsidRPr="00792AB6">
        <w:t xml:space="preserve">. </w:t>
      </w:r>
      <w:r w:rsidRPr="00792AB6">
        <w:rPr>
          <w:i/>
          <w:iCs/>
        </w:rPr>
        <w:t>Social Justice Research,</w:t>
      </w:r>
      <w:r w:rsidRPr="00792AB6">
        <w:t xml:space="preserve"> 24, 297-313. </w:t>
      </w:r>
    </w:p>
    <w:p w:rsidR="00000000" w:rsidRPr="00792AB6" w:rsidRDefault="00F02DD7" w:rsidP="00792AB6">
      <w:pPr>
        <w:numPr>
          <w:ilvl w:val="0"/>
          <w:numId w:val="4"/>
        </w:numPr>
      </w:pPr>
      <w:proofErr w:type="spellStart"/>
      <w:proofErr w:type="gramStart"/>
      <w:r w:rsidRPr="00792AB6">
        <w:t>libncsu</w:t>
      </w:r>
      <w:proofErr w:type="spellEnd"/>
      <w:proofErr w:type="gramEnd"/>
      <w:r w:rsidRPr="00792AB6">
        <w:t xml:space="preserve">. (Producer). (2009, Jul 30). Literature Reviews: An Overview for Graduate Students [Web Video]. Retrieved from </w:t>
      </w:r>
      <w:hyperlink r:id="rId24" w:history="1">
        <w:r w:rsidRPr="00792AB6">
          <w:rPr>
            <w:rStyle w:val="Hyperlink"/>
          </w:rPr>
          <w:t>http://youtu.be/t2d7y_r65HU</w:t>
        </w:r>
      </w:hyperlink>
      <w:r w:rsidRPr="00792AB6">
        <w:t xml:space="preserve"> </w:t>
      </w:r>
    </w:p>
    <w:p w:rsidR="00792AB6" w:rsidRDefault="00F02DD7" w:rsidP="00792AB6">
      <w:pPr>
        <w:numPr>
          <w:ilvl w:val="0"/>
          <w:numId w:val="4"/>
        </w:numPr>
      </w:pPr>
      <w:r w:rsidRPr="00792AB6">
        <w:rPr>
          <w:b/>
          <w:bCs/>
        </w:rPr>
        <w:t>Lecture 3.1</w:t>
      </w:r>
      <w:r w:rsidRPr="00792AB6">
        <w:t xml:space="preserve">- </w:t>
      </w:r>
      <w:proofErr w:type="spellStart"/>
      <w:r w:rsidRPr="00792AB6">
        <w:t>Babbie</w:t>
      </w:r>
      <w:proofErr w:type="spellEnd"/>
      <w:r w:rsidRPr="00792AB6">
        <w:t xml:space="preserve">, E. R. (2013). </w:t>
      </w:r>
      <w:r w:rsidRPr="00792AB6">
        <w:rPr>
          <w:i/>
          <w:iCs/>
        </w:rPr>
        <w:t>The practice of social research - instructor companion site – power-point slides</w:t>
      </w:r>
      <w:r w:rsidRPr="00792AB6">
        <w:t xml:space="preserve">. (13 ed., p. Chapter 5). Belmont, CA: Wadsworth. Retrieved from </w:t>
      </w:r>
      <w:hyperlink r:id="rId25" w:history="1">
        <w:r w:rsidR="00792AB6" w:rsidRPr="008C5AB9">
          <w:rPr>
            <w:rStyle w:val="Hyperlink"/>
          </w:rPr>
          <w:t>http://www.cengage.com/cgi-wadsworth/course_products_wp.pl?fid=M20bI&amp;product_isbn_issn=9781133049791</w:t>
        </w:r>
      </w:hyperlink>
    </w:p>
    <w:p w:rsidR="00792AB6" w:rsidRDefault="00792AB6" w:rsidP="00792AB6">
      <w:r>
        <w:br w:type="page"/>
      </w:r>
    </w:p>
    <w:p w:rsidR="00792AB6" w:rsidRDefault="00792AB6" w:rsidP="00792AB6">
      <w:pPr>
        <w:pStyle w:val="Heading1"/>
      </w:pPr>
      <w:r>
        <w:t xml:space="preserve">Week </w:t>
      </w:r>
      <w:r>
        <w:t>4</w:t>
      </w:r>
      <w:r>
        <w:t>:</w:t>
      </w:r>
      <w:r>
        <w:t xml:space="preserve"> Sampling and Design</w:t>
      </w:r>
    </w:p>
    <w:p w:rsidR="00792AB6" w:rsidRDefault="00792AB6" w:rsidP="00792AB6">
      <w:pPr>
        <w:pStyle w:val="Heading2"/>
      </w:pPr>
      <w:r>
        <w:t>Introduction</w:t>
      </w:r>
    </w:p>
    <w:p w:rsidR="00792AB6" w:rsidRPr="00792AB6" w:rsidRDefault="00792AB6" w:rsidP="00792AB6">
      <w:r w:rsidRPr="00792AB6">
        <w:t>Research design refers to the basic parameters of a study. These factors include the approach (qualitative or quantitative), the sample, the locations for data collection, and many other related factors. Lecture 4.1 provides a detailed overview and analysis of the main aspects of research design.</w:t>
      </w:r>
    </w:p>
    <w:p w:rsidR="00792AB6" w:rsidRPr="00792AB6" w:rsidRDefault="00792AB6" w:rsidP="00792AB6">
      <w:r w:rsidRPr="00792AB6">
        <w:t xml:space="preserve">Sampling involves the selection of individuals from a population of interest with the goal of generalizing findings regarding the individuals who are included in the sample, to the population as a whole. There are many methods of sampling, which are reviewed and discussed in Lecture 4.2. </w:t>
      </w:r>
    </w:p>
    <w:p w:rsidR="00792AB6" w:rsidRDefault="00792AB6" w:rsidP="00792AB6">
      <w:pPr>
        <w:pStyle w:val="Heading2"/>
      </w:pPr>
      <w:r>
        <w:t>Introduction to Assignments</w:t>
      </w:r>
    </w:p>
    <w:p w:rsidR="00792AB6" w:rsidRPr="00792AB6" w:rsidRDefault="00792AB6" w:rsidP="00792AB6">
      <w:r w:rsidRPr="00792AB6">
        <w:t>Our discussion problem this week involves describing and evaluating sampling procedures.</w:t>
      </w:r>
    </w:p>
    <w:p w:rsidR="00792AB6" w:rsidRPr="00792AB6" w:rsidRDefault="00792AB6" w:rsidP="00792AB6">
      <w:r w:rsidRPr="00792AB6">
        <w:t xml:space="preserve">The weekly assignment involves reviewing the required resources and developing a sampling plan for your research project. </w:t>
      </w:r>
    </w:p>
    <w:p w:rsidR="00792AB6" w:rsidRDefault="00792AB6" w:rsidP="00792AB6">
      <w:pPr>
        <w:pStyle w:val="Heading2"/>
      </w:pPr>
      <w:r>
        <w:t>Reflection</w:t>
      </w:r>
    </w:p>
    <w:p w:rsidR="00792AB6" w:rsidRPr="00792AB6" w:rsidRDefault="00792AB6" w:rsidP="00792AB6">
      <w:r w:rsidRPr="00792AB6">
        <w:t xml:space="preserve">The weekly reflection should be presented in video format and will involve discussing your reactions to the research presented in the video:  </w:t>
      </w:r>
      <w:r w:rsidRPr="00792AB6">
        <w:rPr>
          <w:u w:val="single"/>
        </w:rPr>
        <w:t>True Colors: Racial Discrimination in Real Life.</w:t>
      </w:r>
    </w:p>
    <w:p w:rsidR="00792AB6" w:rsidRDefault="00792AB6" w:rsidP="00792AB6">
      <w:pPr>
        <w:pStyle w:val="Heading2"/>
      </w:pPr>
      <w:r>
        <w:t>Resources</w:t>
      </w:r>
    </w:p>
    <w:p w:rsidR="00000000" w:rsidRPr="00792AB6" w:rsidRDefault="00F02DD7" w:rsidP="00792AB6">
      <w:pPr>
        <w:numPr>
          <w:ilvl w:val="0"/>
          <w:numId w:val="5"/>
        </w:numPr>
      </w:pPr>
      <w:r w:rsidRPr="00792AB6">
        <w:rPr>
          <w:b/>
          <w:bCs/>
        </w:rPr>
        <w:t xml:space="preserve">Text Book Reading: </w:t>
      </w:r>
      <w:r w:rsidRPr="00792AB6">
        <w:rPr>
          <w:i/>
          <w:iCs/>
        </w:rPr>
        <w:t>The practice of social research</w:t>
      </w:r>
      <w:r w:rsidRPr="00792AB6">
        <w:t xml:space="preserve"> (</w:t>
      </w:r>
      <w:proofErr w:type="spellStart"/>
      <w:r w:rsidRPr="00792AB6">
        <w:t>Babbie</w:t>
      </w:r>
      <w:proofErr w:type="spellEnd"/>
      <w:r w:rsidRPr="00792AB6">
        <w:t>) Chapters 4 and 7</w:t>
      </w:r>
    </w:p>
    <w:p w:rsidR="00000000" w:rsidRPr="00792AB6" w:rsidRDefault="00F02DD7" w:rsidP="00792AB6">
      <w:pPr>
        <w:numPr>
          <w:ilvl w:val="0"/>
          <w:numId w:val="5"/>
        </w:numPr>
      </w:pPr>
      <w:r w:rsidRPr="00792AB6">
        <w:t xml:space="preserve">Link, M. W., </w:t>
      </w:r>
      <w:proofErr w:type="spellStart"/>
      <w:r w:rsidRPr="00792AB6">
        <w:t>Battaglia</w:t>
      </w:r>
      <w:proofErr w:type="spellEnd"/>
      <w:r w:rsidRPr="00792AB6">
        <w:t xml:space="preserve">, M. P., Frankel, M. R., Osborn, L., &amp; </w:t>
      </w:r>
      <w:proofErr w:type="spellStart"/>
      <w:r w:rsidRPr="00792AB6">
        <w:t>Mokdad</w:t>
      </w:r>
      <w:proofErr w:type="spellEnd"/>
      <w:r w:rsidRPr="00792AB6">
        <w:t xml:space="preserve">, A. H. (2008). </w:t>
      </w:r>
      <w:hyperlink r:id="rId26" w:history="1">
        <w:r w:rsidRPr="00792AB6">
          <w:rPr>
            <w:rStyle w:val="Hyperlink"/>
          </w:rPr>
          <w:t>A COMPARISON OF ADDRESS-BASED SAMPLING (ABS) VERSUS RANDOM-DIGIT DIALING (RDD) FOR GENERAL POPULATION S</w:t>
        </w:r>
        <w:r w:rsidRPr="00792AB6">
          <w:rPr>
            <w:rStyle w:val="Hyperlink"/>
          </w:rPr>
          <w:t>URVEYS</w:t>
        </w:r>
      </w:hyperlink>
      <w:r w:rsidRPr="00792AB6">
        <w:t xml:space="preserve">. </w:t>
      </w:r>
      <w:r w:rsidRPr="00792AB6">
        <w:rPr>
          <w:i/>
          <w:iCs/>
        </w:rPr>
        <w:t>Public Opinion Quarterly</w:t>
      </w:r>
      <w:r w:rsidRPr="00792AB6">
        <w:t xml:space="preserve">, </w:t>
      </w:r>
      <w:r w:rsidRPr="00792AB6">
        <w:rPr>
          <w:i/>
          <w:iCs/>
        </w:rPr>
        <w:t>72</w:t>
      </w:r>
      <w:r w:rsidRPr="00792AB6">
        <w:t>(1), 6-27. doi:10.1093/</w:t>
      </w:r>
      <w:proofErr w:type="spellStart"/>
      <w:r w:rsidRPr="00792AB6">
        <w:t>poq</w:t>
      </w:r>
      <w:proofErr w:type="spellEnd"/>
      <w:r w:rsidRPr="00792AB6">
        <w:t>/nfn003</w:t>
      </w:r>
    </w:p>
    <w:p w:rsidR="00000000" w:rsidRPr="00792AB6" w:rsidRDefault="00F02DD7" w:rsidP="00792AB6">
      <w:pPr>
        <w:numPr>
          <w:ilvl w:val="0"/>
          <w:numId w:val="5"/>
        </w:numPr>
      </w:pPr>
      <w:proofErr w:type="spellStart"/>
      <w:r w:rsidRPr="00792AB6">
        <w:t>Noy</w:t>
      </w:r>
      <w:proofErr w:type="spellEnd"/>
      <w:r w:rsidRPr="00792AB6">
        <w:t xml:space="preserve">, C. (2008). </w:t>
      </w:r>
      <w:hyperlink r:id="rId27" w:history="1">
        <w:r w:rsidRPr="00792AB6">
          <w:rPr>
            <w:rStyle w:val="Hyperlink"/>
          </w:rPr>
          <w:t>Sampling knowledge: The hermeneutics of snowball s</w:t>
        </w:r>
        <w:r w:rsidRPr="00792AB6">
          <w:rPr>
            <w:rStyle w:val="Hyperlink"/>
          </w:rPr>
          <w:t>ampling in qualitative research</w:t>
        </w:r>
      </w:hyperlink>
      <w:r w:rsidRPr="00792AB6">
        <w:rPr>
          <w:i/>
          <w:iCs/>
        </w:rPr>
        <w:t>. International Journal of Social Research Methodology,</w:t>
      </w:r>
      <w:r w:rsidRPr="00792AB6">
        <w:t xml:space="preserve"> 11, 327-344. </w:t>
      </w:r>
    </w:p>
    <w:p w:rsidR="00000000" w:rsidRPr="00792AB6" w:rsidRDefault="00F02DD7" w:rsidP="00792AB6">
      <w:pPr>
        <w:numPr>
          <w:ilvl w:val="0"/>
          <w:numId w:val="5"/>
        </w:numPr>
      </w:pPr>
      <w:proofErr w:type="spellStart"/>
      <w:r w:rsidRPr="00792AB6">
        <w:t>ProfessorCosmic</w:t>
      </w:r>
      <w:proofErr w:type="spellEnd"/>
      <w:r w:rsidRPr="00792AB6">
        <w:t xml:space="preserve">. (Producer). (2010, Feb 26). True Colors - Racial Discrimination in Everyday Life 1/2 [Web Video]. Retrieved from </w:t>
      </w:r>
      <w:hyperlink r:id="rId28" w:history="1">
        <w:r w:rsidRPr="00792AB6">
          <w:rPr>
            <w:rStyle w:val="Hyperlink"/>
          </w:rPr>
          <w:t>http://</w:t>
        </w:r>
      </w:hyperlink>
      <w:hyperlink r:id="rId29" w:history="1">
        <w:r w:rsidRPr="00792AB6">
          <w:rPr>
            <w:rStyle w:val="Hyperlink"/>
          </w:rPr>
          <w:t>youtu.be/YyL5EcAwB9c</w:t>
        </w:r>
      </w:hyperlink>
      <w:r w:rsidRPr="00792AB6">
        <w:t xml:space="preserve">  </w:t>
      </w:r>
    </w:p>
    <w:p w:rsidR="00000000" w:rsidRPr="00792AB6" w:rsidRDefault="00F02DD7" w:rsidP="00792AB6">
      <w:pPr>
        <w:numPr>
          <w:ilvl w:val="0"/>
          <w:numId w:val="5"/>
        </w:numPr>
      </w:pPr>
      <w:proofErr w:type="spellStart"/>
      <w:r w:rsidRPr="00792AB6">
        <w:t>ProfessorCosmic</w:t>
      </w:r>
      <w:proofErr w:type="spellEnd"/>
      <w:r w:rsidRPr="00792AB6">
        <w:t xml:space="preserve">. (Producer). (2010, Feb 26). True Colors - Racial Discrimination in Everyday Life 2/2 [Web Video]. Retrieved from </w:t>
      </w:r>
      <w:hyperlink r:id="rId30" w:history="1">
        <w:r w:rsidRPr="00792AB6">
          <w:rPr>
            <w:rStyle w:val="Hyperlink"/>
          </w:rPr>
          <w:t>http://</w:t>
        </w:r>
      </w:hyperlink>
      <w:hyperlink r:id="rId31" w:history="1">
        <w:r w:rsidRPr="00792AB6">
          <w:rPr>
            <w:rStyle w:val="Hyperlink"/>
          </w:rPr>
          <w:t>youtu.be/gOS3BBmUxvs</w:t>
        </w:r>
      </w:hyperlink>
      <w:r w:rsidRPr="00792AB6">
        <w:t xml:space="preserve">  </w:t>
      </w:r>
    </w:p>
    <w:p w:rsidR="00000000" w:rsidRPr="00792AB6" w:rsidRDefault="00F02DD7" w:rsidP="00792AB6">
      <w:pPr>
        <w:numPr>
          <w:ilvl w:val="0"/>
          <w:numId w:val="5"/>
        </w:numPr>
      </w:pPr>
      <w:r w:rsidRPr="00792AB6">
        <w:rPr>
          <w:b/>
          <w:bCs/>
        </w:rPr>
        <w:t>Lecture 4.1</w:t>
      </w:r>
      <w:r w:rsidRPr="00792AB6">
        <w:t xml:space="preserve"> - </w:t>
      </w:r>
      <w:proofErr w:type="spellStart"/>
      <w:r w:rsidRPr="00792AB6">
        <w:t>Babbie</w:t>
      </w:r>
      <w:proofErr w:type="spellEnd"/>
      <w:r w:rsidRPr="00792AB6">
        <w:t xml:space="preserve">, E. R. (2013). </w:t>
      </w:r>
      <w:r w:rsidRPr="00792AB6">
        <w:rPr>
          <w:i/>
          <w:iCs/>
        </w:rPr>
        <w:t>The practice of social research - in</w:t>
      </w:r>
      <w:r w:rsidRPr="00792AB6">
        <w:rPr>
          <w:i/>
          <w:iCs/>
        </w:rPr>
        <w:t xml:space="preserve">structor companion site - </w:t>
      </w:r>
      <w:proofErr w:type="spellStart"/>
      <w:proofErr w:type="gramStart"/>
      <w:r w:rsidRPr="00792AB6">
        <w:rPr>
          <w:i/>
          <w:iCs/>
        </w:rPr>
        <w:t>powerpoint</w:t>
      </w:r>
      <w:proofErr w:type="spellEnd"/>
      <w:proofErr w:type="gramEnd"/>
      <w:r w:rsidRPr="00792AB6">
        <w:rPr>
          <w:i/>
          <w:iCs/>
        </w:rPr>
        <w:t xml:space="preserve"> slides</w:t>
      </w:r>
      <w:r w:rsidRPr="00792AB6">
        <w:t>. (13 ed., p. Chapter 4). Belmont, CA: Wadsworth. Retrieved from http://www.cengage.com/cgi-wadsworth/course_products_wp.pl?fid=M20bI&amp;product_isb</w:t>
      </w:r>
      <w:r w:rsidRPr="00792AB6">
        <w:t>n_issn=9781133049791</w:t>
      </w:r>
    </w:p>
    <w:p w:rsidR="00792AB6" w:rsidRDefault="00F02DD7" w:rsidP="00792AB6">
      <w:pPr>
        <w:numPr>
          <w:ilvl w:val="0"/>
          <w:numId w:val="5"/>
        </w:numPr>
      </w:pPr>
      <w:r w:rsidRPr="00792AB6">
        <w:rPr>
          <w:b/>
          <w:bCs/>
        </w:rPr>
        <w:t>Lecture 4.2</w:t>
      </w:r>
      <w:r w:rsidRPr="00792AB6">
        <w:t xml:space="preserve"> - </w:t>
      </w:r>
      <w:proofErr w:type="spellStart"/>
      <w:r w:rsidRPr="00792AB6">
        <w:t>Babbie</w:t>
      </w:r>
      <w:proofErr w:type="spellEnd"/>
      <w:r w:rsidRPr="00792AB6">
        <w:t xml:space="preserve">, E. R. (2013). </w:t>
      </w:r>
      <w:r w:rsidRPr="00792AB6">
        <w:rPr>
          <w:i/>
          <w:iCs/>
        </w:rPr>
        <w:t xml:space="preserve">The practice of social research - instructor companion site - </w:t>
      </w:r>
      <w:proofErr w:type="spellStart"/>
      <w:proofErr w:type="gramStart"/>
      <w:r w:rsidRPr="00792AB6">
        <w:rPr>
          <w:i/>
          <w:iCs/>
        </w:rPr>
        <w:t>powerpoint</w:t>
      </w:r>
      <w:proofErr w:type="spellEnd"/>
      <w:proofErr w:type="gramEnd"/>
      <w:r w:rsidRPr="00792AB6">
        <w:rPr>
          <w:i/>
          <w:iCs/>
        </w:rPr>
        <w:t xml:space="preserve"> slides</w:t>
      </w:r>
      <w:r w:rsidRPr="00792AB6">
        <w:t xml:space="preserve">. (13 ed., p. Chapter 7). Belmont, CA: Wadsworth. Retrieved from </w:t>
      </w:r>
      <w:hyperlink r:id="rId32" w:history="1">
        <w:r w:rsidR="00792AB6" w:rsidRPr="008C5AB9">
          <w:rPr>
            <w:rStyle w:val="Hyperlink"/>
          </w:rPr>
          <w:t>http://www.cengage.com/cgi-wadsworth/course_products_wp.pl?fid=M20bI&amp;product_isbn_issn=9781133049791</w:t>
        </w:r>
      </w:hyperlink>
    </w:p>
    <w:p w:rsidR="00792AB6" w:rsidRDefault="00792AB6" w:rsidP="00792AB6">
      <w:r>
        <w:br w:type="page"/>
      </w:r>
    </w:p>
    <w:p w:rsidR="00792AB6" w:rsidRDefault="00792AB6" w:rsidP="00792AB6">
      <w:pPr>
        <w:pStyle w:val="Heading1"/>
      </w:pPr>
      <w:r>
        <w:t xml:space="preserve">Week </w:t>
      </w:r>
      <w:r>
        <w:t>5</w:t>
      </w:r>
      <w:r>
        <w:t>:</w:t>
      </w:r>
      <w:r>
        <w:t xml:space="preserve"> Research and Theory</w:t>
      </w:r>
    </w:p>
    <w:p w:rsidR="00792AB6" w:rsidRDefault="00792AB6" w:rsidP="00792AB6">
      <w:pPr>
        <w:pStyle w:val="Heading2"/>
      </w:pPr>
      <w:r>
        <w:t>Introduction</w:t>
      </w:r>
    </w:p>
    <w:p w:rsidR="00792AB6" w:rsidRPr="00792AB6" w:rsidRDefault="00792AB6" w:rsidP="00792AB6">
      <w:r w:rsidRPr="00792AB6">
        <w:t xml:space="preserve">Theory plays a major role in the process of research. Lecture 5.1 reviews and explains social science paradigms, the elements of social theory, deductive and inductive theory construction and the links between theory and research. </w:t>
      </w:r>
    </w:p>
    <w:p w:rsidR="00792AB6" w:rsidRDefault="00792AB6" w:rsidP="00792AB6">
      <w:pPr>
        <w:pStyle w:val="Heading2"/>
      </w:pPr>
      <w:r>
        <w:t>Introduction to Assignments</w:t>
      </w:r>
    </w:p>
    <w:p w:rsidR="00792AB6" w:rsidRPr="00792AB6" w:rsidRDefault="00792AB6" w:rsidP="00792AB6">
      <w:r w:rsidRPr="00792AB6">
        <w:t>The discussion problem this week involves responding to discussion questions regarding the role of theory in the research process.</w:t>
      </w:r>
    </w:p>
    <w:p w:rsidR="00792AB6" w:rsidRPr="00792AB6" w:rsidRDefault="00792AB6" w:rsidP="00792AB6">
      <w:r w:rsidRPr="00792AB6">
        <w:t xml:space="preserve">Your weekly written assignment is the literature review. Please make sure to provide this paper to the instructor as well as your assigned partner. Your partner will provide you with general feedback on your review as part of their reflection during week 6 of our course. </w:t>
      </w:r>
    </w:p>
    <w:p w:rsidR="00792AB6" w:rsidRDefault="00792AB6" w:rsidP="00792AB6">
      <w:pPr>
        <w:pStyle w:val="Heading2"/>
      </w:pPr>
      <w:r>
        <w:t>Reflection</w:t>
      </w:r>
    </w:p>
    <w:p w:rsidR="00792AB6" w:rsidRPr="00792AB6" w:rsidRDefault="00792AB6" w:rsidP="00792AB6">
      <w:r w:rsidRPr="00792AB6">
        <w:t xml:space="preserve">The weekly reflection should be provided in the video format and involves viewing the video: </w:t>
      </w:r>
      <w:r w:rsidRPr="00792AB6">
        <w:rPr>
          <w:i/>
          <w:iCs/>
        </w:rPr>
        <w:t>Comparative Research on Gender-Based Employment Discrimination in China</w:t>
      </w:r>
      <w:r w:rsidRPr="00792AB6">
        <w:t xml:space="preserve"> and summarizing and discussing your reactions to the research project that is reviewed.</w:t>
      </w:r>
    </w:p>
    <w:p w:rsidR="00792AB6" w:rsidRDefault="00792AB6" w:rsidP="00792AB6">
      <w:pPr>
        <w:pStyle w:val="Heading2"/>
      </w:pPr>
      <w:r>
        <w:t>Resources</w:t>
      </w:r>
    </w:p>
    <w:p w:rsidR="00000000" w:rsidRPr="00792AB6" w:rsidRDefault="00F02DD7" w:rsidP="00792AB6">
      <w:pPr>
        <w:numPr>
          <w:ilvl w:val="0"/>
          <w:numId w:val="6"/>
        </w:numPr>
      </w:pPr>
      <w:r w:rsidRPr="00792AB6">
        <w:rPr>
          <w:b/>
          <w:bCs/>
        </w:rPr>
        <w:t xml:space="preserve">Text Book Readings: </w:t>
      </w:r>
      <w:r w:rsidRPr="00792AB6">
        <w:rPr>
          <w:i/>
          <w:iCs/>
        </w:rPr>
        <w:t>The practice</w:t>
      </w:r>
      <w:r w:rsidRPr="00792AB6">
        <w:rPr>
          <w:i/>
          <w:iCs/>
        </w:rPr>
        <w:t xml:space="preserve"> of social research</w:t>
      </w:r>
      <w:r w:rsidRPr="00792AB6">
        <w:t xml:space="preserve"> (</w:t>
      </w:r>
      <w:proofErr w:type="spellStart"/>
      <w:r w:rsidRPr="00792AB6">
        <w:t>Babbie</w:t>
      </w:r>
      <w:proofErr w:type="spellEnd"/>
      <w:r w:rsidRPr="00792AB6">
        <w:t>) Chapter 2</w:t>
      </w:r>
    </w:p>
    <w:p w:rsidR="00000000" w:rsidRPr="00792AB6" w:rsidRDefault="00F02DD7" w:rsidP="00792AB6">
      <w:pPr>
        <w:numPr>
          <w:ilvl w:val="0"/>
          <w:numId w:val="6"/>
        </w:numPr>
      </w:pPr>
      <w:r w:rsidRPr="00792AB6">
        <w:t xml:space="preserve">Reeves, S., Albert, M., </w:t>
      </w:r>
      <w:proofErr w:type="spellStart"/>
      <w:r w:rsidRPr="00792AB6">
        <w:t>Kuper</w:t>
      </w:r>
      <w:proofErr w:type="spellEnd"/>
      <w:r w:rsidRPr="00792AB6">
        <w:t>, A. &amp; Hodges, B. (2008). Why use theories in qualitat</w:t>
      </w:r>
      <w:r w:rsidRPr="00792AB6">
        <w:t xml:space="preserve">ive research? </w:t>
      </w:r>
      <w:r w:rsidRPr="00792AB6">
        <w:rPr>
          <w:i/>
          <w:iCs/>
        </w:rPr>
        <w:t xml:space="preserve">BMJ, </w:t>
      </w:r>
      <w:r w:rsidRPr="00792AB6">
        <w:t xml:space="preserve">337, 631-634. </w:t>
      </w:r>
      <w:r w:rsidRPr="00792AB6">
        <w:rPr>
          <w:i/>
          <w:iCs/>
        </w:rPr>
        <w:t>Available on the course page.</w:t>
      </w:r>
    </w:p>
    <w:p w:rsidR="00000000" w:rsidRPr="00792AB6" w:rsidRDefault="00F02DD7" w:rsidP="00792AB6">
      <w:pPr>
        <w:numPr>
          <w:ilvl w:val="0"/>
          <w:numId w:val="6"/>
        </w:numPr>
      </w:pPr>
      <w:proofErr w:type="spellStart"/>
      <w:r w:rsidRPr="00792AB6">
        <w:t>EmorySchoolofLaw</w:t>
      </w:r>
      <w:proofErr w:type="spellEnd"/>
      <w:r w:rsidRPr="00792AB6">
        <w:t xml:space="preserve">. (Producer). (2012, Jan 12). </w:t>
      </w:r>
      <w:proofErr w:type="spellStart"/>
      <w:r w:rsidRPr="00792AB6">
        <w:t>Lifei</w:t>
      </w:r>
      <w:proofErr w:type="spellEnd"/>
      <w:r w:rsidRPr="00792AB6">
        <w:t xml:space="preserve"> </w:t>
      </w:r>
      <w:proofErr w:type="spellStart"/>
      <w:r w:rsidRPr="00792AB6">
        <w:t>Xie</w:t>
      </w:r>
      <w:proofErr w:type="spellEnd"/>
      <w:r w:rsidRPr="00792AB6">
        <w:t xml:space="preserve"> "Comparative Research on Gender-Base</w:t>
      </w:r>
      <w:r w:rsidRPr="00792AB6">
        <w:t xml:space="preserve">d Employment Discrimination in China" [Web Video]. Retrieved from </w:t>
      </w:r>
      <w:hyperlink r:id="rId33" w:history="1">
        <w:r w:rsidRPr="00792AB6">
          <w:rPr>
            <w:rStyle w:val="Hyperlink"/>
          </w:rPr>
          <w:t>http://youtu.be/RS5yQNGsmdY</w:t>
        </w:r>
      </w:hyperlink>
    </w:p>
    <w:p w:rsidR="00792AB6" w:rsidRDefault="00F02DD7" w:rsidP="00792AB6">
      <w:pPr>
        <w:numPr>
          <w:ilvl w:val="0"/>
          <w:numId w:val="6"/>
        </w:numPr>
      </w:pPr>
      <w:r w:rsidRPr="00792AB6">
        <w:rPr>
          <w:b/>
          <w:bCs/>
        </w:rPr>
        <w:t>Lecture 5.1</w:t>
      </w:r>
      <w:r w:rsidRPr="00792AB6">
        <w:t xml:space="preserve"> - </w:t>
      </w:r>
      <w:proofErr w:type="spellStart"/>
      <w:r w:rsidRPr="00792AB6">
        <w:t>Babbie</w:t>
      </w:r>
      <w:proofErr w:type="spellEnd"/>
      <w:r w:rsidRPr="00792AB6">
        <w:t xml:space="preserve">, E. R. (2013). </w:t>
      </w:r>
      <w:r w:rsidRPr="00792AB6">
        <w:rPr>
          <w:i/>
          <w:iCs/>
        </w:rPr>
        <w:t>The practice of social research - instructor compani</w:t>
      </w:r>
      <w:r w:rsidRPr="00792AB6">
        <w:rPr>
          <w:i/>
          <w:iCs/>
        </w:rPr>
        <w:t xml:space="preserve">on site - </w:t>
      </w:r>
      <w:proofErr w:type="spellStart"/>
      <w:proofErr w:type="gramStart"/>
      <w:r w:rsidRPr="00792AB6">
        <w:rPr>
          <w:i/>
          <w:iCs/>
        </w:rPr>
        <w:t>powerpoint</w:t>
      </w:r>
      <w:proofErr w:type="spellEnd"/>
      <w:proofErr w:type="gramEnd"/>
      <w:r w:rsidRPr="00792AB6">
        <w:rPr>
          <w:i/>
          <w:iCs/>
        </w:rPr>
        <w:t xml:space="preserve"> slides</w:t>
      </w:r>
      <w:r w:rsidRPr="00792AB6">
        <w:t xml:space="preserve">. (13 ed., p. Chapter 2). Belmont, CA: Wadsworth. Retrieved from </w:t>
      </w:r>
      <w:hyperlink r:id="rId34" w:history="1">
        <w:r w:rsidR="00792AB6" w:rsidRPr="008C5AB9">
          <w:rPr>
            <w:rStyle w:val="Hyperlink"/>
          </w:rPr>
          <w:t>http://www.cengage.com/cgi-wadsworth/course_products_wp.pl?fid=M20bI&amp;product_isbn_issn=9781133049791</w:t>
        </w:r>
      </w:hyperlink>
    </w:p>
    <w:p w:rsidR="00792AB6" w:rsidRDefault="00792AB6" w:rsidP="00792AB6">
      <w:r>
        <w:br w:type="page"/>
      </w:r>
    </w:p>
    <w:p w:rsidR="00792AB6" w:rsidRDefault="00792AB6" w:rsidP="00792AB6">
      <w:pPr>
        <w:pStyle w:val="Heading1"/>
      </w:pPr>
      <w:r>
        <w:t xml:space="preserve">Week </w:t>
      </w:r>
      <w:r>
        <w:t>6</w:t>
      </w:r>
      <w:r>
        <w:t>:</w:t>
      </w:r>
      <w:r>
        <w:t xml:space="preserve"> Quantitative and Mixed Methodology</w:t>
      </w:r>
    </w:p>
    <w:p w:rsidR="00792AB6" w:rsidRDefault="00792AB6" w:rsidP="00792AB6">
      <w:pPr>
        <w:pStyle w:val="Heading2"/>
      </w:pPr>
      <w:r>
        <w:t>Introduction</w:t>
      </w:r>
    </w:p>
    <w:p w:rsidR="00792AB6" w:rsidRPr="00792AB6" w:rsidRDefault="00792AB6" w:rsidP="00792AB6">
      <w:r w:rsidRPr="00792AB6">
        <w:t xml:space="preserve">Quantitative research methods are used to assign a numerical value to opinions, behaviors, attitudes and other variables. </w:t>
      </w:r>
    </w:p>
    <w:p w:rsidR="00792AB6" w:rsidRPr="00792AB6" w:rsidRDefault="00792AB6" w:rsidP="00792AB6">
      <w:r w:rsidRPr="00792AB6">
        <w:t xml:space="preserve">Lectures 6.1 and 6.2 provide an overview of quantitative and mixed methods in social research. </w:t>
      </w:r>
    </w:p>
    <w:p w:rsidR="00792AB6" w:rsidRDefault="00792AB6" w:rsidP="00792AB6">
      <w:pPr>
        <w:pStyle w:val="Heading2"/>
      </w:pPr>
      <w:r>
        <w:t>Introduction to Assignments</w:t>
      </w:r>
    </w:p>
    <w:p w:rsidR="00792AB6" w:rsidRPr="00792AB6" w:rsidRDefault="00792AB6" w:rsidP="00792AB6">
      <w:r w:rsidRPr="00792AB6">
        <w:t xml:space="preserve">The weekly discussion problem focuses on reviewing journal articles that focus on quantitative and mixed methods and developing and evaluating a short survey. </w:t>
      </w:r>
    </w:p>
    <w:p w:rsidR="00792AB6" w:rsidRPr="00792AB6" w:rsidRDefault="00792AB6" w:rsidP="00792AB6">
      <w:r w:rsidRPr="00792AB6">
        <w:t xml:space="preserve">Your weekly written assignment is to create an introduction section for your research proposal. You will be viewing a video that details this section and its composition and then submitting your own introduction. </w:t>
      </w:r>
    </w:p>
    <w:p w:rsidR="00792AB6" w:rsidRDefault="00792AB6" w:rsidP="00792AB6">
      <w:pPr>
        <w:pStyle w:val="Heading2"/>
      </w:pPr>
      <w:r>
        <w:t>Reflection</w:t>
      </w:r>
    </w:p>
    <w:p w:rsidR="00792AB6" w:rsidRPr="00792AB6" w:rsidRDefault="00792AB6" w:rsidP="00792AB6">
      <w:r w:rsidRPr="00792AB6">
        <w:t xml:space="preserve">The weekly reflection should be presented in the written format and will involve reading the literature review of your assigned partner and identifying areas of strength and opportunities for improvement. </w:t>
      </w:r>
    </w:p>
    <w:p w:rsidR="00792AB6" w:rsidRDefault="00792AB6" w:rsidP="00792AB6">
      <w:pPr>
        <w:pStyle w:val="Heading2"/>
      </w:pPr>
      <w:r>
        <w:t>Resources</w:t>
      </w:r>
    </w:p>
    <w:p w:rsidR="00000000" w:rsidRPr="00792AB6" w:rsidRDefault="00F02DD7" w:rsidP="00792AB6">
      <w:pPr>
        <w:numPr>
          <w:ilvl w:val="0"/>
          <w:numId w:val="7"/>
        </w:numPr>
      </w:pPr>
      <w:r w:rsidRPr="00792AB6">
        <w:rPr>
          <w:b/>
          <w:bCs/>
        </w:rPr>
        <w:t xml:space="preserve">Text Book Reading: </w:t>
      </w:r>
      <w:r w:rsidRPr="00792AB6">
        <w:rPr>
          <w:i/>
          <w:iCs/>
        </w:rPr>
        <w:t>The practice of social research</w:t>
      </w:r>
      <w:r w:rsidRPr="00792AB6">
        <w:t xml:space="preserve"> (</w:t>
      </w:r>
      <w:proofErr w:type="spellStart"/>
      <w:r w:rsidRPr="00792AB6">
        <w:t>Babbie</w:t>
      </w:r>
      <w:proofErr w:type="spellEnd"/>
      <w:r w:rsidRPr="00792AB6">
        <w:t>) Chapters 8, 9 and 14</w:t>
      </w:r>
    </w:p>
    <w:p w:rsidR="00000000" w:rsidRPr="00792AB6" w:rsidRDefault="00F02DD7" w:rsidP="00792AB6">
      <w:pPr>
        <w:numPr>
          <w:ilvl w:val="0"/>
          <w:numId w:val="7"/>
        </w:numPr>
      </w:pPr>
      <w:proofErr w:type="spellStart"/>
      <w:r w:rsidRPr="00792AB6">
        <w:t>Onwuegbuzie</w:t>
      </w:r>
      <w:proofErr w:type="spellEnd"/>
      <w:r w:rsidRPr="00792AB6">
        <w:t xml:space="preserve">, A. &amp; Leech, N. (2005). </w:t>
      </w:r>
      <w:hyperlink r:id="rId35" w:history="1">
        <w:r w:rsidRPr="00792AB6">
          <w:rPr>
            <w:rStyle w:val="Hyperlink"/>
          </w:rPr>
          <w:t>On becoming a pragmatic researcher: The i</w:t>
        </w:r>
        <w:r w:rsidRPr="00792AB6">
          <w:rPr>
            <w:rStyle w:val="Hyperlink"/>
          </w:rPr>
          <w:t>mportance of combining quantitative and qualitative research methodologies</w:t>
        </w:r>
      </w:hyperlink>
      <w:r w:rsidRPr="00792AB6">
        <w:rPr>
          <w:i/>
          <w:iCs/>
        </w:rPr>
        <w:t xml:space="preserve">. International Journal of Social Research Methodology, </w:t>
      </w:r>
      <w:r w:rsidRPr="00792AB6">
        <w:t xml:space="preserve">8, 375-387. </w:t>
      </w:r>
    </w:p>
    <w:p w:rsidR="00000000" w:rsidRPr="00792AB6" w:rsidRDefault="00F02DD7" w:rsidP="00792AB6">
      <w:pPr>
        <w:numPr>
          <w:ilvl w:val="0"/>
          <w:numId w:val="7"/>
        </w:numPr>
      </w:pPr>
      <w:proofErr w:type="spellStart"/>
      <w:r w:rsidRPr="00792AB6">
        <w:t>OllOxford</w:t>
      </w:r>
      <w:proofErr w:type="spellEnd"/>
      <w:r w:rsidRPr="00792AB6">
        <w:t xml:space="preserve">. (Producer). (2013, Mar 15). Quantitative Methods in Social Media Research: Big Data [Web Video]. Retrieved from </w:t>
      </w:r>
      <w:hyperlink r:id="rId36" w:history="1">
        <w:r w:rsidRPr="00792AB6">
          <w:rPr>
            <w:rStyle w:val="Hyperlink"/>
          </w:rPr>
          <w:t>http://youtu.be/OQbNyAPUEz0</w:t>
        </w:r>
      </w:hyperlink>
    </w:p>
    <w:p w:rsidR="00000000" w:rsidRPr="00792AB6" w:rsidRDefault="00F02DD7" w:rsidP="00792AB6">
      <w:pPr>
        <w:numPr>
          <w:ilvl w:val="0"/>
          <w:numId w:val="7"/>
        </w:numPr>
      </w:pPr>
      <w:proofErr w:type="spellStart"/>
      <w:r w:rsidRPr="00792AB6">
        <w:t>RStatsInstitute</w:t>
      </w:r>
      <w:proofErr w:type="spellEnd"/>
      <w:r w:rsidRPr="00792AB6">
        <w:t xml:space="preserve">. (Producer). (2011, Feb 13). SPSS for Beginners 1 -- Introduction [Web Video]. Retrieved from </w:t>
      </w:r>
      <w:hyperlink r:id="rId37" w:history="1">
        <w:r w:rsidRPr="00792AB6">
          <w:rPr>
            <w:rStyle w:val="Hyperlink"/>
          </w:rPr>
          <w:t>http://</w:t>
        </w:r>
      </w:hyperlink>
      <w:hyperlink r:id="rId38" w:history="1">
        <w:r w:rsidRPr="00792AB6">
          <w:rPr>
            <w:rStyle w:val="Hyperlink"/>
          </w:rPr>
          <w:t>youtu.be/ADDR3_Ng5CA</w:t>
        </w:r>
      </w:hyperlink>
      <w:r w:rsidRPr="00792AB6">
        <w:t xml:space="preserve">  </w:t>
      </w:r>
    </w:p>
    <w:p w:rsidR="00000000" w:rsidRPr="00792AB6" w:rsidRDefault="00F02DD7" w:rsidP="00792AB6">
      <w:pPr>
        <w:numPr>
          <w:ilvl w:val="0"/>
          <w:numId w:val="7"/>
        </w:numPr>
      </w:pPr>
      <w:r w:rsidRPr="00792AB6">
        <w:t xml:space="preserve">Writing the Introduction </w:t>
      </w:r>
      <w:hyperlink r:id="rId39" w:history="1">
        <w:r w:rsidRPr="00792AB6">
          <w:rPr>
            <w:rStyle w:val="Hyperlink"/>
          </w:rPr>
          <w:t>http://kmc.kaltura.com/index.php/kmc/preview/partner_id/639042/uiconf_id/15182562/entry_id/1_w4fyto4h/embed/auto</w:t>
        </w:r>
      </w:hyperlink>
    </w:p>
    <w:p w:rsidR="00000000" w:rsidRPr="00792AB6" w:rsidRDefault="00F02DD7" w:rsidP="00792AB6">
      <w:pPr>
        <w:numPr>
          <w:ilvl w:val="0"/>
          <w:numId w:val="7"/>
        </w:numPr>
      </w:pPr>
      <w:r w:rsidRPr="00792AB6">
        <w:rPr>
          <w:b/>
          <w:bCs/>
        </w:rPr>
        <w:t>Lecture 6.1</w:t>
      </w:r>
      <w:r w:rsidRPr="00792AB6">
        <w:t xml:space="preserve"> - </w:t>
      </w:r>
      <w:proofErr w:type="spellStart"/>
      <w:r w:rsidRPr="00792AB6">
        <w:t>Babbie</w:t>
      </w:r>
      <w:proofErr w:type="spellEnd"/>
      <w:r w:rsidRPr="00792AB6">
        <w:t xml:space="preserve">, E. R. (2013). </w:t>
      </w:r>
      <w:r w:rsidRPr="00792AB6">
        <w:rPr>
          <w:i/>
          <w:iCs/>
        </w:rPr>
        <w:t xml:space="preserve">The practice of social research - instructor companion site - </w:t>
      </w:r>
      <w:proofErr w:type="spellStart"/>
      <w:proofErr w:type="gramStart"/>
      <w:r w:rsidRPr="00792AB6">
        <w:rPr>
          <w:i/>
          <w:iCs/>
        </w:rPr>
        <w:t>powerpoint</w:t>
      </w:r>
      <w:proofErr w:type="spellEnd"/>
      <w:proofErr w:type="gramEnd"/>
      <w:r w:rsidRPr="00792AB6">
        <w:rPr>
          <w:i/>
          <w:iCs/>
        </w:rPr>
        <w:t xml:space="preserve"> slides</w:t>
      </w:r>
      <w:r w:rsidRPr="00792AB6">
        <w:t>. (13 ed., p. Chapter 14). Belmont, CA: Wadsworth. Retrieved from http://www.cengage.com/cgi-wadsworth/course_products_wp.pl?fid=M20bI&amp;product_isbn_issn=9781133049791</w:t>
      </w:r>
    </w:p>
    <w:p w:rsidR="00792AB6" w:rsidRDefault="00F02DD7" w:rsidP="00792AB6">
      <w:pPr>
        <w:numPr>
          <w:ilvl w:val="0"/>
          <w:numId w:val="7"/>
        </w:numPr>
      </w:pPr>
      <w:r w:rsidRPr="00792AB6">
        <w:rPr>
          <w:b/>
          <w:bCs/>
        </w:rPr>
        <w:t>Lecture 6.2</w:t>
      </w:r>
      <w:r w:rsidRPr="00792AB6">
        <w:t xml:space="preserve"> - </w:t>
      </w:r>
      <w:proofErr w:type="spellStart"/>
      <w:r w:rsidRPr="00792AB6">
        <w:t>Babbie</w:t>
      </w:r>
      <w:proofErr w:type="spellEnd"/>
      <w:r w:rsidRPr="00792AB6">
        <w:t xml:space="preserve">, E. R. (2013). </w:t>
      </w:r>
      <w:r w:rsidRPr="00792AB6">
        <w:rPr>
          <w:i/>
          <w:iCs/>
        </w:rPr>
        <w:t xml:space="preserve">The practice of social research - instructor companion site - </w:t>
      </w:r>
      <w:proofErr w:type="spellStart"/>
      <w:proofErr w:type="gramStart"/>
      <w:r w:rsidRPr="00792AB6">
        <w:rPr>
          <w:i/>
          <w:iCs/>
        </w:rPr>
        <w:t>powerpoint</w:t>
      </w:r>
      <w:proofErr w:type="spellEnd"/>
      <w:proofErr w:type="gramEnd"/>
      <w:r w:rsidRPr="00792AB6">
        <w:rPr>
          <w:i/>
          <w:iCs/>
        </w:rPr>
        <w:t xml:space="preserve"> slid</w:t>
      </w:r>
      <w:r w:rsidRPr="00792AB6">
        <w:rPr>
          <w:i/>
          <w:iCs/>
        </w:rPr>
        <w:t>es</w:t>
      </w:r>
      <w:r w:rsidRPr="00792AB6">
        <w:t xml:space="preserve">. (13 ed., p. Chapter 9). Belmont, CA: Wadsworth. Retrieved from </w:t>
      </w:r>
      <w:hyperlink r:id="rId40" w:history="1">
        <w:r w:rsidR="00792AB6" w:rsidRPr="008C5AB9">
          <w:rPr>
            <w:rStyle w:val="Hyperlink"/>
          </w:rPr>
          <w:t>http://www.cengage.com/cgi-wadsworth/course_products_wp.pl?fid=M20bI&amp;product_isbn_issn=9781133049791</w:t>
        </w:r>
      </w:hyperlink>
    </w:p>
    <w:p w:rsidR="00792AB6" w:rsidRDefault="00792AB6" w:rsidP="00792AB6">
      <w:r>
        <w:br w:type="page"/>
      </w:r>
    </w:p>
    <w:p w:rsidR="00792AB6" w:rsidRDefault="00792AB6" w:rsidP="00792AB6">
      <w:pPr>
        <w:pStyle w:val="Heading1"/>
      </w:pPr>
      <w:r>
        <w:t xml:space="preserve">Week </w:t>
      </w:r>
      <w:r>
        <w:t>7</w:t>
      </w:r>
      <w:r>
        <w:t>:</w:t>
      </w:r>
      <w:r>
        <w:t xml:space="preserve"> Qualitative Research Methods and Data Analysis </w:t>
      </w:r>
    </w:p>
    <w:p w:rsidR="00792AB6" w:rsidRDefault="00792AB6" w:rsidP="00792AB6">
      <w:pPr>
        <w:pStyle w:val="Heading2"/>
      </w:pPr>
      <w:r>
        <w:t>Introduction</w:t>
      </w:r>
    </w:p>
    <w:p w:rsidR="00792AB6" w:rsidRPr="00792AB6" w:rsidRDefault="00792AB6" w:rsidP="00792AB6">
      <w:r w:rsidRPr="00792AB6">
        <w:t>Qualitative research is focused on exploring concepts or phenomena in an effort to improve understanding regarding opinions or motivations or for developing ideas or uncovering trends.</w:t>
      </w:r>
    </w:p>
    <w:p w:rsidR="00792AB6" w:rsidRPr="00792AB6" w:rsidRDefault="00792AB6" w:rsidP="00792AB6">
      <w:r w:rsidRPr="00792AB6">
        <w:t xml:space="preserve">Lectures 7.1 and 7.2 provide an overview of qualitative research methods and data analysis in social research. Lecture 7.3 provides an overview of statistical analysis in social research. </w:t>
      </w:r>
    </w:p>
    <w:p w:rsidR="00792AB6" w:rsidRDefault="00792AB6" w:rsidP="00792AB6">
      <w:pPr>
        <w:pStyle w:val="Heading2"/>
      </w:pPr>
      <w:r>
        <w:t>Introduction to Assignments</w:t>
      </w:r>
    </w:p>
    <w:p w:rsidR="00792AB6" w:rsidRPr="00792AB6" w:rsidRDefault="00792AB6" w:rsidP="00792AB6">
      <w:r w:rsidRPr="00792AB6">
        <w:t xml:space="preserve">The focus of our weekly discussion problem is qualitative research design. You will be responsible for reviewing the assigned chapters and research article and responding to discussion questions that involve analyzing the strengths and weaknesses of this type of research and discussing the use of software in qualitative data analysis. </w:t>
      </w:r>
    </w:p>
    <w:p w:rsidR="00792AB6" w:rsidRPr="00792AB6" w:rsidRDefault="00792AB6" w:rsidP="00792AB6">
      <w:r w:rsidRPr="00792AB6">
        <w:t xml:space="preserve">The weekly written assignment is to create a methodology section for your research proposal. </w:t>
      </w:r>
    </w:p>
    <w:p w:rsidR="00792AB6" w:rsidRDefault="00792AB6" w:rsidP="00792AB6">
      <w:pPr>
        <w:pStyle w:val="Heading2"/>
      </w:pPr>
      <w:r>
        <w:t>Reflection</w:t>
      </w:r>
    </w:p>
    <w:p w:rsidR="00792AB6" w:rsidRPr="00792AB6" w:rsidRDefault="00792AB6" w:rsidP="00792AB6">
      <w:r w:rsidRPr="00792AB6">
        <w:t xml:space="preserve">The weekly reflection should be presented in written format and involves summarizing your plans for data analysis. </w:t>
      </w:r>
    </w:p>
    <w:p w:rsidR="00792AB6" w:rsidRDefault="00792AB6" w:rsidP="00792AB6">
      <w:pPr>
        <w:pStyle w:val="Heading2"/>
      </w:pPr>
      <w:r>
        <w:t>Resources</w:t>
      </w:r>
    </w:p>
    <w:p w:rsidR="00000000" w:rsidRPr="00792AB6" w:rsidRDefault="00F02DD7" w:rsidP="00792AB6">
      <w:pPr>
        <w:numPr>
          <w:ilvl w:val="0"/>
          <w:numId w:val="8"/>
        </w:numPr>
      </w:pPr>
      <w:r w:rsidRPr="00792AB6">
        <w:rPr>
          <w:b/>
          <w:bCs/>
        </w:rPr>
        <w:t xml:space="preserve">Text Book Reading: </w:t>
      </w:r>
      <w:r w:rsidRPr="00792AB6">
        <w:rPr>
          <w:i/>
          <w:iCs/>
        </w:rPr>
        <w:t>The practice of social research</w:t>
      </w:r>
      <w:r w:rsidRPr="00792AB6">
        <w:t xml:space="preserve"> (</w:t>
      </w:r>
      <w:proofErr w:type="spellStart"/>
      <w:r w:rsidRPr="00792AB6">
        <w:t>Babbie</w:t>
      </w:r>
      <w:proofErr w:type="spellEnd"/>
      <w:r w:rsidRPr="00792AB6">
        <w:t xml:space="preserve">) Chapters </w:t>
      </w:r>
      <w:r w:rsidRPr="00792AB6">
        <w:t xml:space="preserve">10, 13 and 16 </w:t>
      </w:r>
    </w:p>
    <w:p w:rsidR="00000000" w:rsidRPr="00792AB6" w:rsidRDefault="00F02DD7" w:rsidP="00792AB6">
      <w:pPr>
        <w:numPr>
          <w:ilvl w:val="0"/>
          <w:numId w:val="8"/>
        </w:numPr>
      </w:pPr>
      <w:r w:rsidRPr="00792AB6">
        <w:t xml:space="preserve">Rapport, F. (2010). </w:t>
      </w:r>
      <w:hyperlink r:id="rId41" w:history="1">
        <w:r w:rsidRPr="00792AB6">
          <w:rPr>
            <w:rStyle w:val="Hyperlink"/>
          </w:rPr>
          <w:t>Summative analysis: A qualitative method for social science and health research</w:t>
        </w:r>
      </w:hyperlink>
      <w:r w:rsidRPr="00792AB6">
        <w:rPr>
          <w:i/>
          <w:iCs/>
        </w:rPr>
        <w:t>. International Journal of Quali</w:t>
      </w:r>
      <w:r w:rsidRPr="00792AB6">
        <w:rPr>
          <w:i/>
          <w:iCs/>
        </w:rPr>
        <w:t>tative Methods,</w:t>
      </w:r>
      <w:r w:rsidRPr="00792AB6">
        <w:t xml:space="preserve"> 9, 270-290.</w:t>
      </w:r>
    </w:p>
    <w:p w:rsidR="00000000" w:rsidRPr="00792AB6" w:rsidRDefault="00F02DD7" w:rsidP="00792AB6">
      <w:pPr>
        <w:numPr>
          <w:ilvl w:val="0"/>
          <w:numId w:val="8"/>
        </w:numPr>
      </w:pPr>
      <w:r w:rsidRPr="00792AB6">
        <w:rPr>
          <w:b/>
          <w:bCs/>
        </w:rPr>
        <w:t xml:space="preserve">Lecture 7.1 - </w:t>
      </w:r>
      <w:proofErr w:type="spellStart"/>
      <w:r w:rsidRPr="00792AB6">
        <w:t>Babbie</w:t>
      </w:r>
      <w:proofErr w:type="spellEnd"/>
      <w:r w:rsidRPr="00792AB6">
        <w:t>, E. R</w:t>
      </w:r>
      <w:r w:rsidRPr="00792AB6">
        <w:t xml:space="preserve">. (2013). </w:t>
      </w:r>
      <w:r w:rsidRPr="00792AB6">
        <w:rPr>
          <w:i/>
          <w:iCs/>
        </w:rPr>
        <w:t>The practice of social research - instructor companion site – power-point slides</w:t>
      </w:r>
      <w:r w:rsidRPr="00792AB6">
        <w:t>. (13 ed., p. Chapter 10). Belmon</w:t>
      </w:r>
      <w:r w:rsidRPr="00792AB6">
        <w:t>t, CA: Wadsworth. Retrieved from http://www.cengage.com/cgi-wadsworth/course_products_wp.pl?fid=M20bI&amp;product_isbn_issn=9781133049791</w:t>
      </w:r>
    </w:p>
    <w:p w:rsidR="00000000" w:rsidRPr="00792AB6" w:rsidRDefault="00F02DD7" w:rsidP="00792AB6">
      <w:pPr>
        <w:numPr>
          <w:ilvl w:val="0"/>
          <w:numId w:val="8"/>
        </w:numPr>
      </w:pPr>
      <w:r w:rsidRPr="00792AB6">
        <w:rPr>
          <w:b/>
          <w:bCs/>
        </w:rPr>
        <w:t xml:space="preserve">Lecture 7.2 - </w:t>
      </w:r>
      <w:proofErr w:type="spellStart"/>
      <w:r w:rsidRPr="00792AB6">
        <w:t>Babbie</w:t>
      </w:r>
      <w:proofErr w:type="spellEnd"/>
      <w:r w:rsidRPr="00792AB6">
        <w:t xml:space="preserve">, E. R. (2013). </w:t>
      </w:r>
      <w:r w:rsidRPr="00792AB6">
        <w:rPr>
          <w:i/>
          <w:iCs/>
        </w:rPr>
        <w:t>The practice of social research - instructor companion site – power-point slides</w:t>
      </w:r>
      <w:r w:rsidRPr="00792AB6">
        <w:t>. (13 ed., p. Chapter 13). Belmont, CA: Wadsworth. Retrieved from http://www.cengage.com/cgi-wadsworth/course_products_wp.pl?fid=M20bI&amp;product_isbn_issn=9781133049791</w:t>
      </w:r>
    </w:p>
    <w:p w:rsidR="00000000" w:rsidRPr="00792AB6" w:rsidRDefault="00F02DD7" w:rsidP="00792AB6">
      <w:pPr>
        <w:numPr>
          <w:ilvl w:val="0"/>
          <w:numId w:val="8"/>
        </w:numPr>
      </w:pPr>
      <w:r w:rsidRPr="00792AB6">
        <w:rPr>
          <w:b/>
          <w:bCs/>
        </w:rPr>
        <w:t xml:space="preserve">Lecture 7.3 - </w:t>
      </w:r>
      <w:proofErr w:type="spellStart"/>
      <w:r w:rsidRPr="00792AB6">
        <w:t>Babbie</w:t>
      </w:r>
      <w:proofErr w:type="spellEnd"/>
      <w:r w:rsidRPr="00792AB6">
        <w:t xml:space="preserve">, E. R. (2013). </w:t>
      </w:r>
      <w:r w:rsidRPr="00792AB6">
        <w:rPr>
          <w:i/>
          <w:iCs/>
        </w:rPr>
        <w:t>The practice of social research - instructor companion site – power-point slides</w:t>
      </w:r>
      <w:r w:rsidRPr="00792AB6">
        <w:t>. (13 ed., p. Chapter 16). Belmont, CA: Wadsworth. Retrieved from http://www.cengage.com/cgi-wadsworth/course_products_wp.pl?fid=M20bI&amp;product_isbn_issn=9781133049791</w:t>
      </w:r>
    </w:p>
    <w:p w:rsidR="00792AB6" w:rsidRDefault="00F02DD7" w:rsidP="00792AB6">
      <w:pPr>
        <w:numPr>
          <w:ilvl w:val="0"/>
          <w:numId w:val="8"/>
        </w:numPr>
      </w:pPr>
      <w:r w:rsidRPr="00792AB6">
        <w:t xml:space="preserve">Dr. B. (Producer). (2010). How to write an APA style method section - part 3 [Web Video]. Retrieved from </w:t>
      </w:r>
      <w:hyperlink r:id="rId42" w:history="1">
        <w:r w:rsidRPr="00792AB6">
          <w:rPr>
            <w:rStyle w:val="Hyperlink"/>
          </w:rPr>
          <w:t>http</w:t>
        </w:r>
        <w:r w:rsidRPr="00792AB6">
          <w:rPr>
            <w:rStyle w:val="Hyperlink"/>
          </w:rPr>
          <w:t>://vimeo.com/10638464</w:t>
        </w:r>
      </w:hyperlink>
    </w:p>
    <w:p w:rsidR="00792AB6" w:rsidRDefault="00792AB6" w:rsidP="00792AB6">
      <w:r>
        <w:br w:type="page"/>
      </w:r>
    </w:p>
    <w:p w:rsidR="00792AB6" w:rsidRDefault="00792AB6" w:rsidP="00792AB6">
      <w:pPr>
        <w:pStyle w:val="Heading1"/>
      </w:pPr>
      <w:r>
        <w:t xml:space="preserve">Week </w:t>
      </w:r>
      <w:r>
        <w:t>8</w:t>
      </w:r>
      <w:r>
        <w:t>:</w:t>
      </w:r>
      <w:r>
        <w:t xml:space="preserve"> Diversity and Research</w:t>
      </w:r>
    </w:p>
    <w:p w:rsidR="00792AB6" w:rsidRDefault="00792AB6" w:rsidP="00792AB6">
      <w:pPr>
        <w:pStyle w:val="Heading2"/>
      </w:pPr>
      <w:r>
        <w:t>Introduction</w:t>
      </w:r>
    </w:p>
    <w:p w:rsidR="00792AB6" w:rsidRPr="00792AB6" w:rsidRDefault="00792AB6" w:rsidP="00792AB6">
      <w:r w:rsidRPr="00792AB6">
        <w:t>Cultural competence is the ability to effectively interact with individuals whose cultural background differs from one’s own.</w:t>
      </w:r>
    </w:p>
    <w:p w:rsidR="00792AB6" w:rsidRPr="00792AB6" w:rsidRDefault="00792AB6" w:rsidP="00792AB6">
      <w:r w:rsidRPr="00792AB6">
        <w:t xml:space="preserve">This important skill allows social researchers to attempt the collection and analysis of unbiased data. </w:t>
      </w:r>
    </w:p>
    <w:p w:rsidR="00792AB6" w:rsidRDefault="00792AB6" w:rsidP="00792AB6">
      <w:pPr>
        <w:pStyle w:val="Heading2"/>
      </w:pPr>
      <w:r>
        <w:t>Introduction to Assignments</w:t>
      </w:r>
    </w:p>
    <w:p w:rsidR="00792AB6" w:rsidRPr="00792AB6" w:rsidRDefault="00792AB6" w:rsidP="00792AB6">
      <w:r w:rsidRPr="00792AB6">
        <w:t xml:space="preserve">The focus of our weekly discussion problem is the relationship between culture and research. You will be responsible for viewing a video and reading two articles that discuss cultural competence in social research. You will be responding to questions that assess your understanding of the importance of considering issues related to culture throughout the research process. The </w:t>
      </w:r>
      <w:proofErr w:type="gramStart"/>
      <w:r w:rsidRPr="00792AB6">
        <w:t>Marshall &amp;</w:t>
      </w:r>
      <w:proofErr w:type="gramEnd"/>
      <w:r w:rsidRPr="00792AB6">
        <w:t xml:space="preserve"> Batten article discusses issues of ethics and power and the article by McCabe et. </w:t>
      </w:r>
      <w:proofErr w:type="gramStart"/>
      <w:r w:rsidRPr="00792AB6">
        <w:t>al</w:t>
      </w:r>
      <w:proofErr w:type="gramEnd"/>
      <w:r w:rsidRPr="00792AB6">
        <w:t xml:space="preserve"> reviews the informed consent process in cross-cultural settings. A consideration of these issues is of the utmost importance for future social researchers and consumers of social research. </w:t>
      </w:r>
    </w:p>
    <w:p w:rsidR="00792AB6" w:rsidRPr="00792AB6" w:rsidRDefault="00792AB6" w:rsidP="00792AB6">
      <w:r w:rsidRPr="00792AB6">
        <w:t xml:space="preserve">The written assignment for this week is the research proposal. You will be responsible for revising the sections you have already written and adding the remaining sections, which are detailed in the assignment criteria and rubric. </w:t>
      </w:r>
    </w:p>
    <w:p w:rsidR="00792AB6" w:rsidRDefault="00792AB6" w:rsidP="00792AB6">
      <w:pPr>
        <w:pStyle w:val="Heading2"/>
      </w:pPr>
      <w:r>
        <w:t>Reflection</w:t>
      </w:r>
    </w:p>
    <w:p w:rsidR="00792AB6" w:rsidRPr="00792AB6" w:rsidRDefault="00792AB6" w:rsidP="00792AB6">
      <w:r w:rsidRPr="00792AB6">
        <w:t xml:space="preserve">The weekly reflection should be presented in video format and will focus on the identification and discussion of at least two practical applications of the material we have covered this term. </w:t>
      </w:r>
    </w:p>
    <w:p w:rsidR="00792AB6" w:rsidRDefault="00792AB6" w:rsidP="00792AB6">
      <w:pPr>
        <w:pStyle w:val="Heading2"/>
      </w:pPr>
      <w:r>
        <w:t>Resources</w:t>
      </w:r>
    </w:p>
    <w:p w:rsidR="00000000" w:rsidRPr="00792AB6" w:rsidRDefault="00F02DD7" w:rsidP="00792AB6">
      <w:pPr>
        <w:numPr>
          <w:ilvl w:val="0"/>
          <w:numId w:val="9"/>
        </w:numPr>
      </w:pPr>
      <w:r w:rsidRPr="00792AB6">
        <w:t xml:space="preserve">McCabe, M., </w:t>
      </w:r>
      <w:r w:rsidRPr="00792AB6">
        <w:t xml:space="preserve">Morgan, F., Curley, H., Begay, R., &amp; </w:t>
      </w:r>
      <w:proofErr w:type="spellStart"/>
      <w:r w:rsidRPr="00792AB6">
        <w:t>Gohdes</w:t>
      </w:r>
      <w:proofErr w:type="spellEnd"/>
      <w:r w:rsidRPr="00792AB6">
        <w:t>, D. (2005). The informed consent process in a cross-cultural setting: is the process achieving the intended result? </w:t>
      </w:r>
      <w:r w:rsidRPr="00792AB6">
        <w:rPr>
          <w:i/>
          <w:iCs/>
        </w:rPr>
        <w:t>Ethnicity &amp; Disease</w:t>
      </w:r>
      <w:r w:rsidRPr="00792AB6">
        <w:t xml:space="preserve"> 15, 300-304. </w:t>
      </w:r>
      <w:r w:rsidRPr="00792AB6">
        <w:rPr>
          <w:i/>
          <w:iCs/>
        </w:rPr>
        <w:t>Available on the course page.</w:t>
      </w:r>
    </w:p>
    <w:p w:rsidR="00000000" w:rsidRPr="00792AB6" w:rsidRDefault="00F02DD7" w:rsidP="00792AB6">
      <w:pPr>
        <w:numPr>
          <w:ilvl w:val="0"/>
          <w:numId w:val="9"/>
        </w:numPr>
      </w:pPr>
      <w:r w:rsidRPr="00792AB6">
        <w:t>Marshall, A., &amp; Batten</w:t>
      </w:r>
      <w:r w:rsidRPr="00792AB6">
        <w:t xml:space="preserve">, S. (2004). </w:t>
      </w:r>
      <w:hyperlink r:id="rId43" w:history="1">
        <w:r w:rsidRPr="00792AB6">
          <w:rPr>
            <w:rStyle w:val="Hyperlink"/>
          </w:rPr>
          <w:t>Researchin</w:t>
        </w:r>
        <w:r w:rsidRPr="00792AB6">
          <w:rPr>
            <w:rStyle w:val="Hyperlink"/>
          </w:rPr>
          <w:t>g Across Cultures: Issues of Ethics and Power</w:t>
        </w:r>
      </w:hyperlink>
      <w:r w:rsidRPr="00792AB6">
        <w:t xml:space="preserve">. </w:t>
      </w:r>
      <w:r w:rsidRPr="00792AB6">
        <w:rPr>
          <w:i/>
          <w:iCs/>
        </w:rPr>
        <w:t>Forum: Qualitative Social Research</w:t>
      </w:r>
      <w:r w:rsidRPr="00792AB6">
        <w:t xml:space="preserve">, </w:t>
      </w:r>
      <w:r w:rsidRPr="00792AB6">
        <w:rPr>
          <w:i/>
          <w:iCs/>
        </w:rPr>
        <w:t>5</w:t>
      </w:r>
      <w:r w:rsidRPr="00792AB6">
        <w:t xml:space="preserve">(3), 1-6. </w:t>
      </w:r>
    </w:p>
    <w:p w:rsidR="00792AB6" w:rsidRPr="00792AB6" w:rsidRDefault="00F02DD7" w:rsidP="00792AB6">
      <w:pPr>
        <w:numPr>
          <w:ilvl w:val="0"/>
          <w:numId w:val="9"/>
        </w:numPr>
      </w:pPr>
      <w:proofErr w:type="spellStart"/>
      <w:proofErr w:type="gramStart"/>
      <w:r w:rsidRPr="00792AB6">
        <w:t>cetv</w:t>
      </w:r>
      <w:proofErr w:type="spellEnd"/>
      <w:proofErr w:type="gramEnd"/>
      <w:r w:rsidRPr="00792AB6">
        <w:t xml:space="preserve">. (Producer). </w:t>
      </w:r>
      <w:r w:rsidRPr="00792AB6">
        <w:t xml:space="preserve">(2006, Nov 21). Developing Cultural Competency [Web Video]. Retrieved from </w:t>
      </w:r>
      <w:hyperlink r:id="rId44" w:history="1">
        <w:r w:rsidRPr="00792AB6">
          <w:rPr>
            <w:rStyle w:val="Hyperlink"/>
          </w:rPr>
          <w:t>http://youtu.be/wd6ksEx3rZw</w:t>
        </w:r>
      </w:hyperlink>
    </w:p>
    <w:sectPr w:rsidR="00792AB6" w:rsidRPr="0079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1E75"/>
    <w:multiLevelType w:val="hybridMultilevel"/>
    <w:tmpl w:val="69FEBE54"/>
    <w:lvl w:ilvl="0" w:tplc="1BB69608">
      <w:start w:val="1"/>
      <w:numFmt w:val="bullet"/>
      <w:lvlText w:val="•"/>
      <w:lvlJc w:val="left"/>
      <w:pPr>
        <w:tabs>
          <w:tab w:val="num" w:pos="720"/>
        </w:tabs>
        <w:ind w:left="720" w:hanging="360"/>
      </w:pPr>
      <w:rPr>
        <w:rFonts w:ascii="Arial" w:hAnsi="Arial" w:hint="default"/>
      </w:rPr>
    </w:lvl>
    <w:lvl w:ilvl="1" w:tplc="48427566" w:tentative="1">
      <w:start w:val="1"/>
      <w:numFmt w:val="bullet"/>
      <w:lvlText w:val="•"/>
      <w:lvlJc w:val="left"/>
      <w:pPr>
        <w:tabs>
          <w:tab w:val="num" w:pos="1440"/>
        </w:tabs>
        <w:ind w:left="1440" w:hanging="360"/>
      </w:pPr>
      <w:rPr>
        <w:rFonts w:ascii="Arial" w:hAnsi="Arial" w:hint="default"/>
      </w:rPr>
    </w:lvl>
    <w:lvl w:ilvl="2" w:tplc="3B208B6C" w:tentative="1">
      <w:start w:val="1"/>
      <w:numFmt w:val="bullet"/>
      <w:lvlText w:val="•"/>
      <w:lvlJc w:val="left"/>
      <w:pPr>
        <w:tabs>
          <w:tab w:val="num" w:pos="2160"/>
        </w:tabs>
        <w:ind w:left="2160" w:hanging="360"/>
      </w:pPr>
      <w:rPr>
        <w:rFonts w:ascii="Arial" w:hAnsi="Arial" w:hint="default"/>
      </w:rPr>
    </w:lvl>
    <w:lvl w:ilvl="3" w:tplc="538A6BEA" w:tentative="1">
      <w:start w:val="1"/>
      <w:numFmt w:val="bullet"/>
      <w:lvlText w:val="•"/>
      <w:lvlJc w:val="left"/>
      <w:pPr>
        <w:tabs>
          <w:tab w:val="num" w:pos="2880"/>
        </w:tabs>
        <w:ind w:left="2880" w:hanging="360"/>
      </w:pPr>
      <w:rPr>
        <w:rFonts w:ascii="Arial" w:hAnsi="Arial" w:hint="default"/>
      </w:rPr>
    </w:lvl>
    <w:lvl w:ilvl="4" w:tplc="55B8F4B8" w:tentative="1">
      <w:start w:val="1"/>
      <w:numFmt w:val="bullet"/>
      <w:lvlText w:val="•"/>
      <w:lvlJc w:val="left"/>
      <w:pPr>
        <w:tabs>
          <w:tab w:val="num" w:pos="3600"/>
        </w:tabs>
        <w:ind w:left="3600" w:hanging="360"/>
      </w:pPr>
      <w:rPr>
        <w:rFonts w:ascii="Arial" w:hAnsi="Arial" w:hint="default"/>
      </w:rPr>
    </w:lvl>
    <w:lvl w:ilvl="5" w:tplc="DD5A454A" w:tentative="1">
      <w:start w:val="1"/>
      <w:numFmt w:val="bullet"/>
      <w:lvlText w:val="•"/>
      <w:lvlJc w:val="left"/>
      <w:pPr>
        <w:tabs>
          <w:tab w:val="num" w:pos="4320"/>
        </w:tabs>
        <w:ind w:left="4320" w:hanging="360"/>
      </w:pPr>
      <w:rPr>
        <w:rFonts w:ascii="Arial" w:hAnsi="Arial" w:hint="default"/>
      </w:rPr>
    </w:lvl>
    <w:lvl w:ilvl="6" w:tplc="9E5EEA02" w:tentative="1">
      <w:start w:val="1"/>
      <w:numFmt w:val="bullet"/>
      <w:lvlText w:val="•"/>
      <w:lvlJc w:val="left"/>
      <w:pPr>
        <w:tabs>
          <w:tab w:val="num" w:pos="5040"/>
        </w:tabs>
        <w:ind w:left="5040" w:hanging="360"/>
      </w:pPr>
      <w:rPr>
        <w:rFonts w:ascii="Arial" w:hAnsi="Arial" w:hint="default"/>
      </w:rPr>
    </w:lvl>
    <w:lvl w:ilvl="7" w:tplc="CC406BF6" w:tentative="1">
      <w:start w:val="1"/>
      <w:numFmt w:val="bullet"/>
      <w:lvlText w:val="•"/>
      <w:lvlJc w:val="left"/>
      <w:pPr>
        <w:tabs>
          <w:tab w:val="num" w:pos="5760"/>
        </w:tabs>
        <w:ind w:left="5760" w:hanging="360"/>
      </w:pPr>
      <w:rPr>
        <w:rFonts w:ascii="Arial" w:hAnsi="Arial" w:hint="default"/>
      </w:rPr>
    </w:lvl>
    <w:lvl w:ilvl="8" w:tplc="35A8D6E4" w:tentative="1">
      <w:start w:val="1"/>
      <w:numFmt w:val="bullet"/>
      <w:lvlText w:val="•"/>
      <w:lvlJc w:val="left"/>
      <w:pPr>
        <w:tabs>
          <w:tab w:val="num" w:pos="6480"/>
        </w:tabs>
        <w:ind w:left="6480" w:hanging="360"/>
      </w:pPr>
      <w:rPr>
        <w:rFonts w:ascii="Arial" w:hAnsi="Arial" w:hint="default"/>
      </w:rPr>
    </w:lvl>
  </w:abstractNum>
  <w:abstractNum w:abstractNumId="1">
    <w:nsid w:val="0E477C45"/>
    <w:multiLevelType w:val="hybridMultilevel"/>
    <w:tmpl w:val="887468CA"/>
    <w:lvl w:ilvl="0" w:tplc="714E5824">
      <w:start w:val="1"/>
      <w:numFmt w:val="bullet"/>
      <w:lvlText w:val="•"/>
      <w:lvlJc w:val="left"/>
      <w:pPr>
        <w:tabs>
          <w:tab w:val="num" w:pos="720"/>
        </w:tabs>
        <w:ind w:left="720" w:hanging="360"/>
      </w:pPr>
      <w:rPr>
        <w:rFonts w:ascii="Arial" w:hAnsi="Arial" w:hint="default"/>
      </w:rPr>
    </w:lvl>
    <w:lvl w:ilvl="1" w:tplc="E0A6EC94" w:tentative="1">
      <w:start w:val="1"/>
      <w:numFmt w:val="bullet"/>
      <w:lvlText w:val="•"/>
      <w:lvlJc w:val="left"/>
      <w:pPr>
        <w:tabs>
          <w:tab w:val="num" w:pos="1440"/>
        </w:tabs>
        <w:ind w:left="1440" w:hanging="360"/>
      </w:pPr>
      <w:rPr>
        <w:rFonts w:ascii="Arial" w:hAnsi="Arial" w:hint="default"/>
      </w:rPr>
    </w:lvl>
    <w:lvl w:ilvl="2" w:tplc="883037F6" w:tentative="1">
      <w:start w:val="1"/>
      <w:numFmt w:val="bullet"/>
      <w:lvlText w:val="•"/>
      <w:lvlJc w:val="left"/>
      <w:pPr>
        <w:tabs>
          <w:tab w:val="num" w:pos="2160"/>
        </w:tabs>
        <w:ind w:left="2160" w:hanging="360"/>
      </w:pPr>
      <w:rPr>
        <w:rFonts w:ascii="Arial" w:hAnsi="Arial" w:hint="default"/>
      </w:rPr>
    </w:lvl>
    <w:lvl w:ilvl="3" w:tplc="5EEA9EF4" w:tentative="1">
      <w:start w:val="1"/>
      <w:numFmt w:val="bullet"/>
      <w:lvlText w:val="•"/>
      <w:lvlJc w:val="left"/>
      <w:pPr>
        <w:tabs>
          <w:tab w:val="num" w:pos="2880"/>
        </w:tabs>
        <w:ind w:left="2880" w:hanging="360"/>
      </w:pPr>
      <w:rPr>
        <w:rFonts w:ascii="Arial" w:hAnsi="Arial" w:hint="default"/>
      </w:rPr>
    </w:lvl>
    <w:lvl w:ilvl="4" w:tplc="7CBCCB78" w:tentative="1">
      <w:start w:val="1"/>
      <w:numFmt w:val="bullet"/>
      <w:lvlText w:val="•"/>
      <w:lvlJc w:val="left"/>
      <w:pPr>
        <w:tabs>
          <w:tab w:val="num" w:pos="3600"/>
        </w:tabs>
        <w:ind w:left="3600" w:hanging="360"/>
      </w:pPr>
      <w:rPr>
        <w:rFonts w:ascii="Arial" w:hAnsi="Arial" w:hint="default"/>
      </w:rPr>
    </w:lvl>
    <w:lvl w:ilvl="5" w:tplc="37E6BA36" w:tentative="1">
      <w:start w:val="1"/>
      <w:numFmt w:val="bullet"/>
      <w:lvlText w:val="•"/>
      <w:lvlJc w:val="left"/>
      <w:pPr>
        <w:tabs>
          <w:tab w:val="num" w:pos="4320"/>
        </w:tabs>
        <w:ind w:left="4320" w:hanging="360"/>
      </w:pPr>
      <w:rPr>
        <w:rFonts w:ascii="Arial" w:hAnsi="Arial" w:hint="default"/>
      </w:rPr>
    </w:lvl>
    <w:lvl w:ilvl="6" w:tplc="35C2DF2C" w:tentative="1">
      <w:start w:val="1"/>
      <w:numFmt w:val="bullet"/>
      <w:lvlText w:val="•"/>
      <w:lvlJc w:val="left"/>
      <w:pPr>
        <w:tabs>
          <w:tab w:val="num" w:pos="5040"/>
        </w:tabs>
        <w:ind w:left="5040" w:hanging="360"/>
      </w:pPr>
      <w:rPr>
        <w:rFonts w:ascii="Arial" w:hAnsi="Arial" w:hint="default"/>
      </w:rPr>
    </w:lvl>
    <w:lvl w:ilvl="7" w:tplc="51A6E0B0" w:tentative="1">
      <w:start w:val="1"/>
      <w:numFmt w:val="bullet"/>
      <w:lvlText w:val="•"/>
      <w:lvlJc w:val="left"/>
      <w:pPr>
        <w:tabs>
          <w:tab w:val="num" w:pos="5760"/>
        </w:tabs>
        <w:ind w:left="5760" w:hanging="360"/>
      </w:pPr>
      <w:rPr>
        <w:rFonts w:ascii="Arial" w:hAnsi="Arial" w:hint="default"/>
      </w:rPr>
    </w:lvl>
    <w:lvl w:ilvl="8" w:tplc="7576CE7A" w:tentative="1">
      <w:start w:val="1"/>
      <w:numFmt w:val="bullet"/>
      <w:lvlText w:val="•"/>
      <w:lvlJc w:val="left"/>
      <w:pPr>
        <w:tabs>
          <w:tab w:val="num" w:pos="6480"/>
        </w:tabs>
        <w:ind w:left="6480" w:hanging="360"/>
      </w:pPr>
      <w:rPr>
        <w:rFonts w:ascii="Arial" w:hAnsi="Arial" w:hint="default"/>
      </w:rPr>
    </w:lvl>
  </w:abstractNum>
  <w:abstractNum w:abstractNumId="2">
    <w:nsid w:val="31F11C38"/>
    <w:multiLevelType w:val="hybridMultilevel"/>
    <w:tmpl w:val="36ACB8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0B47C2"/>
    <w:multiLevelType w:val="hybridMultilevel"/>
    <w:tmpl w:val="1CD436C4"/>
    <w:lvl w:ilvl="0" w:tplc="472E025C">
      <w:start w:val="1"/>
      <w:numFmt w:val="bullet"/>
      <w:lvlText w:val="•"/>
      <w:lvlJc w:val="left"/>
      <w:pPr>
        <w:tabs>
          <w:tab w:val="num" w:pos="720"/>
        </w:tabs>
        <w:ind w:left="720" w:hanging="360"/>
      </w:pPr>
      <w:rPr>
        <w:rFonts w:ascii="Arial" w:hAnsi="Arial" w:hint="default"/>
      </w:rPr>
    </w:lvl>
    <w:lvl w:ilvl="1" w:tplc="E2D6B036" w:tentative="1">
      <w:start w:val="1"/>
      <w:numFmt w:val="bullet"/>
      <w:lvlText w:val="•"/>
      <w:lvlJc w:val="left"/>
      <w:pPr>
        <w:tabs>
          <w:tab w:val="num" w:pos="1440"/>
        </w:tabs>
        <w:ind w:left="1440" w:hanging="360"/>
      </w:pPr>
      <w:rPr>
        <w:rFonts w:ascii="Arial" w:hAnsi="Arial" w:hint="default"/>
      </w:rPr>
    </w:lvl>
    <w:lvl w:ilvl="2" w:tplc="8D3E1C34" w:tentative="1">
      <w:start w:val="1"/>
      <w:numFmt w:val="bullet"/>
      <w:lvlText w:val="•"/>
      <w:lvlJc w:val="left"/>
      <w:pPr>
        <w:tabs>
          <w:tab w:val="num" w:pos="2160"/>
        </w:tabs>
        <w:ind w:left="2160" w:hanging="360"/>
      </w:pPr>
      <w:rPr>
        <w:rFonts w:ascii="Arial" w:hAnsi="Arial" w:hint="default"/>
      </w:rPr>
    </w:lvl>
    <w:lvl w:ilvl="3" w:tplc="3F52AD0A" w:tentative="1">
      <w:start w:val="1"/>
      <w:numFmt w:val="bullet"/>
      <w:lvlText w:val="•"/>
      <w:lvlJc w:val="left"/>
      <w:pPr>
        <w:tabs>
          <w:tab w:val="num" w:pos="2880"/>
        </w:tabs>
        <w:ind w:left="2880" w:hanging="360"/>
      </w:pPr>
      <w:rPr>
        <w:rFonts w:ascii="Arial" w:hAnsi="Arial" w:hint="default"/>
      </w:rPr>
    </w:lvl>
    <w:lvl w:ilvl="4" w:tplc="EF60C39A" w:tentative="1">
      <w:start w:val="1"/>
      <w:numFmt w:val="bullet"/>
      <w:lvlText w:val="•"/>
      <w:lvlJc w:val="left"/>
      <w:pPr>
        <w:tabs>
          <w:tab w:val="num" w:pos="3600"/>
        </w:tabs>
        <w:ind w:left="3600" w:hanging="360"/>
      </w:pPr>
      <w:rPr>
        <w:rFonts w:ascii="Arial" w:hAnsi="Arial" w:hint="default"/>
      </w:rPr>
    </w:lvl>
    <w:lvl w:ilvl="5" w:tplc="870A2E70" w:tentative="1">
      <w:start w:val="1"/>
      <w:numFmt w:val="bullet"/>
      <w:lvlText w:val="•"/>
      <w:lvlJc w:val="left"/>
      <w:pPr>
        <w:tabs>
          <w:tab w:val="num" w:pos="4320"/>
        </w:tabs>
        <w:ind w:left="4320" w:hanging="360"/>
      </w:pPr>
      <w:rPr>
        <w:rFonts w:ascii="Arial" w:hAnsi="Arial" w:hint="default"/>
      </w:rPr>
    </w:lvl>
    <w:lvl w:ilvl="6" w:tplc="C9F8CB9E" w:tentative="1">
      <w:start w:val="1"/>
      <w:numFmt w:val="bullet"/>
      <w:lvlText w:val="•"/>
      <w:lvlJc w:val="left"/>
      <w:pPr>
        <w:tabs>
          <w:tab w:val="num" w:pos="5040"/>
        </w:tabs>
        <w:ind w:left="5040" w:hanging="360"/>
      </w:pPr>
      <w:rPr>
        <w:rFonts w:ascii="Arial" w:hAnsi="Arial" w:hint="default"/>
      </w:rPr>
    </w:lvl>
    <w:lvl w:ilvl="7" w:tplc="E66C72C6" w:tentative="1">
      <w:start w:val="1"/>
      <w:numFmt w:val="bullet"/>
      <w:lvlText w:val="•"/>
      <w:lvlJc w:val="left"/>
      <w:pPr>
        <w:tabs>
          <w:tab w:val="num" w:pos="5760"/>
        </w:tabs>
        <w:ind w:left="5760" w:hanging="360"/>
      </w:pPr>
      <w:rPr>
        <w:rFonts w:ascii="Arial" w:hAnsi="Arial" w:hint="default"/>
      </w:rPr>
    </w:lvl>
    <w:lvl w:ilvl="8" w:tplc="BAB64C96" w:tentative="1">
      <w:start w:val="1"/>
      <w:numFmt w:val="bullet"/>
      <w:lvlText w:val="•"/>
      <w:lvlJc w:val="left"/>
      <w:pPr>
        <w:tabs>
          <w:tab w:val="num" w:pos="6480"/>
        </w:tabs>
        <w:ind w:left="6480" w:hanging="360"/>
      </w:pPr>
      <w:rPr>
        <w:rFonts w:ascii="Arial" w:hAnsi="Arial" w:hint="default"/>
      </w:rPr>
    </w:lvl>
  </w:abstractNum>
  <w:abstractNum w:abstractNumId="4">
    <w:nsid w:val="434B656C"/>
    <w:multiLevelType w:val="hybridMultilevel"/>
    <w:tmpl w:val="56B6DB82"/>
    <w:lvl w:ilvl="0" w:tplc="A16AE90E">
      <w:start w:val="1"/>
      <w:numFmt w:val="bullet"/>
      <w:lvlText w:val="•"/>
      <w:lvlJc w:val="left"/>
      <w:pPr>
        <w:tabs>
          <w:tab w:val="num" w:pos="720"/>
        </w:tabs>
        <w:ind w:left="720" w:hanging="360"/>
      </w:pPr>
      <w:rPr>
        <w:rFonts w:ascii="Arial" w:hAnsi="Arial" w:hint="default"/>
      </w:rPr>
    </w:lvl>
    <w:lvl w:ilvl="1" w:tplc="44225F28" w:tentative="1">
      <w:start w:val="1"/>
      <w:numFmt w:val="bullet"/>
      <w:lvlText w:val="•"/>
      <w:lvlJc w:val="left"/>
      <w:pPr>
        <w:tabs>
          <w:tab w:val="num" w:pos="1440"/>
        </w:tabs>
        <w:ind w:left="1440" w:hanging="360"/>
      </w:pPr>
      <w:rPr>
        <w:rFonts w:ascii="Arial" w:hAnsi="Arial" w:hint="default"/>
      </w:rPr>
    </w:lvl>
    <w:lvl w:ilvl="2" w:tplc="F46A0FDA" w:tentative="1">
      <w:start w:val="1"/>
      <w:numFmt w:val="bullet"/>
      <w:lvlText w:val="•"/>
      <w:lvlJc w:val="left"/>
      <w:pPr>
        <w:tabs>
          <w:tab w:val="num" w:pos="2160"/>
        </w:tabs>
        <w:ind w:left="2160" w:hanging="360"/>
      </w:pPr>
      <w:rPr>
        <w:rFonts w:ascii="Arial" w:hAnsi="Arial" w:hint="default"/>
      </w:rPr>
    </w:lvl>
    <w:lvl w:ilvl="3" w:tplc="83FCF528" w:tentative="1">
      <w:start w:val="1"/>
      <w:numFmt w:val="bullet"/>
      <w:lvlText w:val="•"/>
      <w:lvlJc w:val="left"/>
      <w:pPr>
        <w:tabs>
          <w:tab w:val="num" w:pos="2880"/>
        </w:tabs>
        <w:ind w:left="2880" w:hanging="360"/>
      </w:pPr>
      <w:rPr>
        <w:rFonts w:ascii="Arial" w:hAnsi="Arial" w:hint="default"/>
      </w:rPr>
    </w:lvl>
    <w:lvl w:ilvl="4" w:tplc="B2668928" w:tentative="1">
      <w:start w:val="1"/>
      <w:numFmt w:val="bullet"/>
      <w:lvlText w:val="•"/>
      <w:lvlJc w:val="left"/>
      <w:pPr>
        <w:tabs>
          <w:tab w:val="num" w:pos="3600"/>
        </w:tabs>
        <w:ind w:left="3600" w:hanging="360"/>
      </w:pPr>
      <w:rPr>
        <w:rFonts w:ascii="Arial" w:hAnsi="Arial" w:hint="default"/>
      </w:rPr>
    </w:lvl>
    <w:lvl w:ilvl="5" w:tplc="37A41FC6" w:tentative="1">
      <w:start w:val="1"/>
      <w:numFmt w:val="bullet"/>
      <w:lvlText w:val="•"/>
      <w:lvlJc w:val="left"/>
      <w:pPr>
        <w:tabs>
          <w:tab w:val="num" w:pos="4320"/>
        </w:tabs>
        <w:ind w:left="4320" w:hanging="360"/>
      </w:pPr>
      <w:rPr>
        <w:rFonts w:ascii="Arial" w:hAnsi="Arial" w:hint="default"/>
      </w:rPr>
    </w:lvl>
    <w:lvl w:ilvl="6" w:tplc="6EF883C6" w:tentative="1">
      <w:start w:val="1"/>
      <w:numFmt w:val="bullet"/>
      <w:lvlText w:val="•"/>
      <w:lvlJc w:val="left"/>
      <w:pPr>
        <w:tabs>
          <w:tab w:val="num" w:pos="5040"/>
        </w:tabs>
        <w:ind w:left="5040" w:hanging="360"/>
      </w:pPr>
      <w:rPr>
        <w:rFonts w:ascii="Arial" w:hAnsi="Arial" w:hint="default"/>
      </w:rPr>
    </w:lvl>
    <w:lvl w:ilvl="7" w:tplc="D0B2F3F4" w:tentative="1">
      <w:start w:val="1"/>
      <w:numFmt w:val="bullet"/>
      <w:lvlText w:val="•"/>
      <w:lvlJc w:val="left"/>
      <w:pPr>
        <w:tabs>
          <w:tab w:val="num" w:pos="5760"/>
        </w:tabs>
        <w:ind w:left="5760" w:hanging="360"/>
      </w:pPr>
      <w:rPr>
        <w:rFonts w:ascii="Arial" w:hAnsi="Arial" w:hint="default"/>
      </w:rPr>
    </w:lvl>
    <w:lvl w:ilvl="8" w:tplc="7C125A16" w:tentative="1">
      <w:start w:val="1"/>
      <w:numFmt w:val="bullet"/>
      <w:lvlText w:val="•"/>
      <w:lvlJc w:val="left"/>
      <w:pPr>
        <w:tabs>
          <w:tab w:val="num" w:pos="6480"/>
        </w:tabs>
        <w:ind w:left="6480" w:hanging="360"/>
      </w:pPr>
      <w:rPr>
        <w:rFonts w:ascii="Arial" w:hAnsi="Arial" w:hint="default"/>
      </w:rPr>
    </w:lvl>
  </w:abstractNum>
  <w:abstractNum w:abstractNumId="5">
    <w:nsid w:val="44C56F26"/>
    <w:multiLevelType w:val="hybridMultilevel"/>
    <w:tmpl w:val="86ACDEDA"/>
    <w:lvl w:ilvl="0" w:tplc="D1DA3042">
      <w:start w:val="1"/>
      <w:numFmt w:val="bullet"/>
      <w:lvlText w:val="•"/>
      <w:lvlJc w:val="left"/>
      <w:pPr>
        <w:tabs>
          <w:tab w:val="num" w:pos="720"/>
        </w:tabs>
        <w:ind w:left="720" w:hanging="360"/>
      </w:pPr>
      <w:rPr>
        <w:rFonts w:ascii="Arial" w:hAnsi="Arial" w:hint="default"/>
      </w:rPr>
    </w:lvl>
    <w:lvl w:ilvl="1" w:tplc="DF4ABE80" w:tentative="1">
      <w:start w:val="1"/>
      <w:numFmt w:val="bullet"/>
      <w:lvlText w:val="•"/>
      <w:lvlJc w:val="left"/>
      <w:pPr>
        <w:tabs>
          <w:tab w:val="num" w:pos="1440"/>
        </w:tabs>
        <w:ind w:left="1440" w:hanging="360"/>
      </w:pPr>
      <w:rPr>
        <w:rFonts w:ascii="Arial" w:hAnsi="Arial" w:hint="default"/>
      </w:rPr>
    </w:lvl>
    <w:lvl w:ilvl="2" w:tplc="CFEC1F60" w:tentative="1">
      <w:start w:val="1"/>
      <w:numFmt w:val="bullet"/>
      <w:lvlText w:val="•"/>
      <w:lvlJc w:val="left"/>
      <w:pPr>
        <w:tabs>
          <w:tab w:val="num" w:pos="2160"/>
        </w:tabs>
        <w:ind w:left="2160" w:hanging="360"/>
      </w:pPr>
      <w:rPr>
        <w:rFonts w:ascii="Arial" w:hAnsi="Arial" w:hint="default"/>
      </w:rPr>
    </w:lvl>
    <w:lvl w:ilvl="3" w:tplc="FD90023A" w:tentative="1">
      <w:start w:val="1"/>
      <w:numFmt w:val="bullet"/>
      <w:lvlText w:val="•"/>
      <w:lvlJc w:val="left"/>
      <w:pPr>
        <w:tabs>
          <w:tab w:val="num" w:pos="2880"/>
        </w:tabs>
        <w:ind w:left="2880" w:hanging="360"/>
      </w:pPr>
      <w:rPr>
        <w:rFonts w:ascii="Arial" w:hAnsi="Arial" w:hint="default"/>
      </w:rPr>
    </w:lvl>
    <w:lvl w:ilvl="4" w:tplc="DD78CA92" w:tentative="1">
      <w:start w:val="1"/>
      <w:numFmt w:val="bullet"/>
      <w:lvlText w:val="•"/>
      <w:lvlJc w:val="left"/>
      <w:pPr>
        <w:tabs>
          <w:tab w:val="num" w:pos="3600"/>
        </w:tabs>
        <w:ind w:left="3600" w:hanging="360"/>
      </w:pPr>
      <w:rPr>
        <w:rFonts w:ascii="Arial" w:hAnsi="Arial" w:hint="default"/>
      </w:rPr>
    </w:lvl>
    <w:lvl w:ilvl="5" w:tplc="CC4E68EC" w:tentative="1">
      <w:start w:val="1"/>
      <w:numFmt w:val="bullet"/>
      <w:lvlText w:val="•"/>
      <w:lvlJc w:val="left"/>
      <w:pPr>
        <w:tabs>
          <w:tab w:val="num" w:pos="4320"/>
        </w:tabs>
        <w:ind w:left="4320" w:hanging="360"/>
      </w:pPr>
      <w:rPr>
        <w:rFonts w:ascii="Arial" w:hAnsi="Arial" w:hint="default"/>
      </w:rPr>
    </w:lvl>
    <w:lvl w:ilvl="6" w:tplc="AF3E4D8C" w:tentative="1">
      <w:start w:val="1"/>
      <w:numFmt w:val="bullet"/>
      <w:lvlText w:val="•"/>
      <w:lvlJc w:val="left"/>
      <w:pPr>
        <w:tabs>
          <w:tab w:val="num" w:pos="5040"/>
        </w:tabs>
        <w:ind w:left="5040" w:hanging="360"/>
      </w:pPr>
      <w:rPr>
        <w:rFonts w:ascii="Arial" w:hAnsi="Arial" w:hint="default"/>
      </w:rPr>
    </w:lvl>
    <w:lvl w:ilvl="7" w:tplc="4392B1D6" w:tentative="1">
      <w:start w:val="1"/>
      <w:numFmt w:val="bullet"/>
      <w:lvlText w:val="•"/>
      <w:lvlJc w:val="left"/>
      <w:pPr>
        <w:tabs>
          <w:tab w:val="num" w:pos="5760"/>
        </w:tabs>
        <w:ind w:left="5760" w:hanging="360"/>
      </w:pPr>
      <w:rPr>
        <w:rFonts w:ascii="Arial" w:hAnsi="Arial" w:hint="default"/>
      </w:rPr>
    </w:lvl>
    <w:lvl w:ilvl="8" w:tplc="D078400C" w:tentative="1">
      <w:start w:val="1"/>
      <w:numFmt w:val="bullet"/>
      <w:lvlText w:val="•"/>
      <w:lvlJc w:val="left"/>
      <w:pPr>
        <w:tabs>
          <w:tab w:val="num" w:pos="6480"/>
        </w:tabs>
        <w:ind w:left="6480" w:hanging="360"/>
      </w:pPr>
      <w:rPr>
        <w:rFonts w:ascii="Arial" w:hAnsi="Arial" w:hint="default"/>
      </w:rPr>
    </w:lvl>
  </w:abstractNum>
  <w:abstractNum w:abstractNumId="6">
    <w:nsid w:val="45F50DA0"/>
    <w:multiLevelType w:val="hybridMultilevel"/>
    <w:tmpl w:val="EB92E420"/>
    <w:lvl w:ilvl="0" w:tplc="55EEE18E">
      <w:start w:val="1"/>
      <w:numFmt w:val="bullet"/>
      <w:lvlText w:val="•"/>
      <w:lvlJc w:val="left"/>
      <w:pPr>
        <w:tabs>
          <w:tab w:val="num" w:pos="720"/>
        </w:tabs>
        <w:ind w:left="720" w:hanging="360"/>
      </w:pPr>
      <w:rPr>
        <w:rFonts w:ascii="Arial" w:hAnsi="Arial" w:hint="default"/>
      </w:rPr>
    </w:lvl>
    <w:lvl w:ilvl="1" w:tplc="8C064B4E" w:tentative="1">
      <w:start w:val="1"/>
      <w:numFmt w:val="bullet"/>
      <w:lvlText w:val="•"/>
      <w:lvlJc w:val="left"/>
      <w:pPr>
        <w:tabs>
          <w:tab w:val="num" w:pos="1440"/>
        </w:tabs>
        <w:ind w:left="1440" w:hanging="360"/>
      </w:pPr>
      <w:rPr>
        <w:rFonts w:ascii="Arial" w:hAnsi="Arial" w:hint="default"/>
      </w:rPr>
    </w:lvl>
    <w:lvl w:ilvl="2" w:tplc="87DA4BF0" w:tentative="1">
      <w:start w:val="1"/>
      <w:numFmt w:val="bullet"/>
      <w:lvlText w:val="•"/>
      <w:lvlJc w:val="left"/>
      <w:pPr>
        <w:tabs>
          <w:tab w:val="num" w:pos="2160"/>
        </w:tabs>
        <w:ind w:left="2160" w:hanging="360"/>
      </w:pPr>
      <w:rPr>
        <w:rFonts w:ascii="Arial" w:hAnsi="Arial" w:hint="default"/>
      </w:rPr>
    </w:lvl>
    <w:lvl w:ilvl="3" w:tplc="A3C68A90" w:tentative="1">
      <w:start w:val="1"/>
      <w:numFmt w:val="bullet"/>
      <w:lvlText w:val="•"/>
      <w:lvlJc w:val="left"/>
      <w:pPr>
        <w:tabs>
          <w:tab w:val="num" w:pos="2880"/>
        </w:tabs>
        <w:ind w:left="2880" w:hanging="360"/>
      </w:pPr>
      <w:rPr>
        <w:rFonts w:ascii="Arial" w:hAnsi="Arial" w:hint="default"/>
      </w:rPr>
    </w:lvl>
    <w:lvl w:ilvl="4" w:tplc="58FACBCA" w:tentative="1">
      <w:start w:val="1"/>
      <w:numFmt w:val="bullet"/>
      <w:lvlText w:val="•"/>
      <w:lvlJc w:val="left"/>
      <w:pPr>
        <w:tabs>
          <w:tab w:val="num" w:pos="3600"/>
        </w:tabs>
        <w:ind w:left="3600" w:hanging="360"/>
      </w:pPr>
      <w:rPr>
        <w:rFonts w:ascii="Arial" w:hAnsi="Arial" w:hint="default"/>
      </w:rPr>
    </w:lvl>
    <w:lvl w:ilvl="5" w:tplc="A86018F6" w:tentative="1">
      <w:start w:val="1"/>
      <w:numFmt w:val="bullet"/>
      <w:lvlText w:val="•"/>
      <w:lvlJc w:val="left"/>
      <w:pPr>
        <w:tabs>
          <w:tab w:val="num" w:pos="4320"/>
        </w:tabs>
        <w:ind w:left="4320" w:hanging="360"/>
      </w:pPr>
      <w:rPr>
        <w:rFonts w:ascii="Arial" w:hAnsi="Arial" w:hint="default"/>
      </w:rPr>
    </w:lvl>
    <w:lvl w:ilvl="6" w:tplc="137A7176" w:tentative="1">
      <w:start w:val="1"/>
      <w:numFmt w:val="bullet"/>
      <w:lvlText w:val="•"/>
      <w:lvlJc w:val="left"/>
      <w:pPr>
        <w:tabs>
          <w:tab w:val="num" w:pos="5040"/>
        </w:tabs>
        <w:ind w:left="5040" w:hanging="360"/>
      </w:pPr>
      <w:rPr>
        <w:rFonts w:ascii="Arial" w:hAnsi="Arial" w:hint="default"/>
      </w:rPr>
    </w:lvl>
    <w:lvl w:ilvl="7" w:tplc="15E2F246" w:tentative="1">
      <w:start w:val="1"/>
      <w:numFmt w:val="bullet"/>
      <w:lvlText w:val="•"/>
      <w:lvlJc w:val="left"/>
      <w:pPr>
        <w:tabs>
          <w:tab w:val="num" w:pos="5760"/>
        </w:tabs>
        <w:ind w:left="5760" w:hanging="360"/>
      </w:pPr>
      <w:rPr>
        <w:rFonts w:ascii="Arial" w:hAnsi="Arial" w:hint="default"/>
      </w:rPr>
    </w:lvl>
    <w:lvl w:ilvl="8" w:tplc="FA9E4848" w:tentative="1">
      <w:start w:val="1"/>
      <w:numFmt w:val="bullet"/>
      <w:lvlText w:val="•"/>
      <w:lvlJc w:val="left"/>
      <w:pPr>
        <w:tabs>
          <w:tab w:val="num" w:pos="6480"/>
        </w:tabs>
        <w:ind w:left="6480" w:hanging="360"/>
      </w:pPr>
      <w:rPr>
        <w:rFonts w:ascii="Arial" w:hAnsi="Arial" w:hint="default"/>
      </w:rPr>
    </w:lvl>
  </w:abstractNum>
  <w:abstractNum w:abstractNumId="7">
    <w:nsid w:val="5D2A5E41"/>
    <w:multiLevelType w:val="hybridMultilevel"/>
    <w:tmpl w:val="3BA807C2"/>
    <w:lvl w:ilvl="0" w:tplc="FD100728">
      <w:start w:val="1"/>
      <w:numFmt w:val="bullet"/>
      <w:lvlText w:val="•"/>
      <w:lvlJc w:val="left"/>
      <w:pPr>
        <w:tabs>
          <w:tab w:val="num" w:pos="720"/>
        </w:tabs>
        <w:ind w:left="720" w:hanging="360"/>
      </w:pPr>
      <w:rPr>
        <w:rFonts w:ascii="Arial" w:hAnsi="Arial" w:hint="default"/>
      </w:rPr>
    </w:lvl>
    <w:lvl w:ilvl="1" w:tplc="E7BCCB70" w:tentative="1">
      <w:start w:val="1"/>
      <w:numFmt w:val="bullet"/>
      <w:lvlText w:val="•"/>
      <w:lvlJc w:val="left"/>
      <w:pPr>
        <w:tabs>
          <w:tab w:val="num" w:pos="1440"/>
        </w:tabs>
        <w:ind w:left="1440" w:hanging="360"/>
      </w:pPr>
      <w:rPr>
        <w:rFonts w:ascii="Arial" w:hAnsi="Arial" w:hint="default"/>
      </w:rPr>
    </w:lvl>
    <w:lvl w:ilvl="2" w:tplc="438A9AE8" w:tentative="1">
      <w:start w:val="1"/>
      <w:numFmt w:val="bullet"/>
      <w:lvlText w:val="•"/>
      <w:lvlJc w:val="left"/>
      <w:pPr>
        <w:tabs>
          <w:tab w:val="num" w:pos="2160"/>
        </w:tabs>
        <w:ind w:left="2160" w:hanging="360"/>
      </w:pPr>
      <w:rPr>
        <w:rFonts w:ascii="Arial" w:hAnsi="Arial" w:hint="default"/>
      </w:rPr>
    </w:lvl>
    <w:lvl w:ilvl="3" w:tplc="59604DAA" w:tentative="1">
      <w:start w:val="1"/>
      <w:numFmt w:val="bullet"/>
      <w:lvlText w:val="•"/>
      <w:lvlJc w:val="left"/>
      <w:pPr>
        <w:tabs>
          <w:tab w:val="num" w:pos="2880"/>
        </w:tabs>
        <w:ind w:left="2880" w:hanging="360"/>
      </w:pPr>
      <w:rPr>
        <w:rFonts w:ascii="Arial" w:hAnsi="Arial" w:hint="default"/>
      </w:rPr>
    </w:lvl>
    <w:lvl w:ilvl="4" w:tplc="EA08E076" w:tentative="1">
      <w:start w:val="1"/>
      <w:numFmt w:val="bullet"/>
      <w:lvlText w:val="•"/>
      <w:lvlJc w:val="left"/>
      <w:pPr>
        <w:tabs>
          <w:tab w:val="num" w:pos="3600"/>
        </w:tabs>
        <w:ind w:left="3600" w:hanging="360"/>
      </w:pPr>
      <w:rPr>
        <w:rFonts w:ascii="Arial" w:hAnsi="Arial" w:hint="default"/>
      </w:rPr>
    </w:lvl>
    <w:lvl w:ilvl="5" w:tplc="A2620E38" w:tentative="1">
      <w:start w:val="1"/>
      <w:numFmt w:val="bullet"/>
      <w:lvlText w:val="•"/>
      <w:lvlJc w:val="left"/>
      <w:pPr>
        <w:tabs>
          <w:tab w:val="num" w:pos="4320"/>
        </w:tabs>
        <w:ind w:left="4320" w:hanging="360"/>
      </w:pPr>
      <w:rPr>
        <w:rFonts w:ascii="Arial" w:hAnsi="Arial" w:hint="default"/>
      </w:rPr>
    </w:lvl>
    <w:lvl w:ilvl="6" w:tplc="B9B62FE8" w:tentative="1">
      <w:start w:val="1"/>
      <w:numFmt w:val="bullet"/>
      <w:lvlText w:val="•"/>
      <w:lvlJc w:val="left"/>
      <w:pPr>
        <w:tabs>
          <w:tab w:val="num" w:pos="5040"/>
        </w:tabs>
        <w:ind w:left="5040" w:hanging="360"/>
      </w:pPr>
      <w:rPr>
        <w:rFonts w:ascii="Arial" w:hAnsi="Arial" w:hint="default"/>
      </w:rPr>
    </w:lvl>
    <w:lvl w:ilvl="7" w:tplc="4F2A65B0" w:tentative="1">
      <w:start w:val="1"/>
      <w:numFmt w:val="bullet"/>
      <w:lvlText w:val="•"/>
      <w:lvlJc w:val="left"/>
      <w:pPr>
        <w:tabs>
          <w:tab w:val="num" w:pos="5760"/>
        </w:tabs>
        <w:ind w:left="5760" w:hanging="360"/>
      </w:pPr>
      <w:rPr>
        <w:rFonts w:ascii="Arial" w:hAnsi="Arial" w:hint="default"/>
      </w:rPr>
    </w:lvl>
    <w:lvl w:ilvl="8" w:tplc="6D36259A" w:tentative="1">
      <w:start w:val="1"/>
      <w:numFmt w:val="bullet"/>
      <w:lvlText w:val="•"/>
      <w:lvlJc w:val="left"/>
      <w:pPr>
        <w:tabs>
          <w:tab w:val="num" w:pos="6480"/>
        </w:tabs>
        <w:ind w:left="6480" w:hanging="360"/>
      </w:pPr>
      <w:rPr>
        <w:rFonts w:ascii="Arial" w:hAnsi="Arial" w:hint="default"/>
      </w:rPr>
    </w:lvl>
  </w:abstractNum>
  <w:abstractNum w:abstractNumId="8">
    <w:nsid w:val="78577EF9"/>
    <w:multiLevelType w:val="hybridMultilevel"/>
    <w:tmpl w:val="BF243CF4"/>
    <w:lvl w:ilvl="0" w:tplc="A702905E">
      <w:start w:val="1"/>
      <w:numFmt w:val="bullet"/>
      <w:lvlText w:val="•"/>
      <w:lvlJc w:val="left"/>
      <w:pPr>
        <w:tabs>
          <w:tab w:val="num" w:pos="720"/>
        </w:tabs>
        <w:ind w:left="720" w:hanging="360"/>
      </w:pPr>
      <w:rPr>
        <w:rFonts w:ascii="Arial" w:hAnsi="Arial" w:hint="default"/>
      </w:rPr>
    </w:lvl>
    <w:lvl w:ilvl="1" w:tplc="FF260A30" w:tentative="1">
      <w:start w:val="1"/>
      <w:numFmt w:val="bullet"/>
      <w:lvlText w:val="•"/>
      <w:lvlJc w:val="left"/>
      <w:pPr>
        <w:tabs>
          <w:tab w:val="num" w:pos="1440"/>
        </w:tabs>
        <w:ind w:left="1440" w:hanging="360"/>
      </w:pPr>
      <w:rPr>
        <w:rFonts w:ascii="Arial" w:hAnsi="Arial" w:hint="default"/>
      </w:rPr>
    </w:lvl>
    <w:lvl w:ilvl="2" w:tplc="1CB6BCA2" w:tentative="1">
      <w:start w:val="1"/>
      <w:numFmt w:val="bullet"/>
      <w:lvlText w:val="•"/>
      <w:lvlJc w:val="left"/>
      <w:pPr>
        <w:tabs>
          <w:tab w:val="num" w:pos="2160"/>
        </w:tabs>
        <w:ind w:left="2160" w:hanging="360"/>
      </w:pPr>
      <w:rPr>
        <w:rFonts w:ascii="Arial" w:hAnsi="Arial" w:hint="default"/>
      </w:rPr>
    </w:lvl>
    <w:lvl w:ilvl="3" w:tplc="1A5A6860" w:tentative="1">
      <w:start w:val="1"/>
      <w:numFmt w:val="bullet"/>
      <w:lvlText w:val="•"/>
      <w:lvlJc w:val="left"/>
      <w:pPr>
        <w:tabs>
          <w:tab w:val="num" w:pos="2880"/>
        </w:tabs>
        <w:ind w:left="2880" w:hanging="360"/>
      </w:pPr>
      <w:rPr>
        <w:rFonts w:ascii="Arial" w:hAnsi="Arial" w:hint="default"/>
      </w:rPr>
    </w:lvl>
    <w:lvl w:ilvl="4" w:tplc="BCD4BEF2" w:tentative="1">
      <w:start w:val="1"/>
      <w:numFmt w:val="bullet"/>
      <w:lvlText w:val="•"/>
      <w:lvlJc w:val="left"/>
      <w:pPr>
        <w:tabs>
          <w:tab w:val="num" w:pos="3600"/>
        </w:tabs>
        <w:ind w:left="3600" w:hanging="360"/>
      </w:pPr>
      <w:rPr>
        <w:rFonts w:ascii="Arial" w:hAnsi="Arial" w:hint="default"/>
      </w:rPr>
    </w:lvl>
    <w:lvl w:ilvl="5" w:tplc="EAAA26AA" w:tentative="1">
      <w:start w:val="1"/>
      <w:numFmt w:val="bullet"/>
      <w:lvlText w:val="•"/>
      <w:lvlJc w:val="left"/>
      <w:pPr>
        <w:tabs>
          <w:tab w:val="num" w:pos="4320"/>
        </w:tabs>
        <w:ind w:left="4320" w:hanging="360"/>
      </w:pPr>
      <w:rPr>
        <w:rFonts w:ascii="Arial" w:hAnsi="Arial" w:hint="default"/>
      </w:rPr>
    </w:lvl>
    <w:lvl w:ilvl="6" w:tplc="8B248072" w:tentative="1">
      <w:start w:val="1"/>
      <w:numFmt w:val="bullet"/>
      <w:lvlText w:val="•"/>
      <w:lvlJc w:val="left"/>
      <w:pPr>
        <w:tabs>
          <w:tab w:val="num" w:pos="5040"/>
        </w:tabs>
        <w:ind w:left="5040" w:hanging="360"/>
      </w:pPr>
      <w:rPr>
        <w:rFonts w:ascii="Arial" w:hAnsi="Arial" w:hint="default"/>
      </w:rPr>
    </w:lvl>
    <w:lvl w:ilvl="7" w:tplc="FB18685C" w:tentative="1">
      <w:start w:val="1"/>
      <w:numFmt w:val="bullet"/>
      <w:lvlText w:val="•"/>
      <w:lvlJc w:val="left"/>
      <w:pPr>
        <w:tabs>
          <w:tab w:val="num" w:pos="5760"/>
        </w:tabs>
        <w:ind w:left="5760" w:hanging="360"/>
      </w:pPr>
      <w:rPr>
        <w:rFonts w:ascii="Arial" w:hAnsi="Arial" w:hint="default"/>
      </w:rPr>
    </w:lvl>
    <w:lvl w:ilvl="8" w:tplc="201A0FB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B6"/>
    <w:rsid w:val="000C5A4D"/>
    <w:rsid w:val="003202F7"/>
    <w:rsid w:val="00385626"/>
    <w:rsid w:val="0050507C"/>
    <w:rsid w:val="00792AB6"/>
    <w:rsid w:val="00F0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C441F-B7D0-4D36-A065-E12EC31D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626"/>
  </w:style>
  <w:style w:type="paragraph" w:styleId="Heading1">
    <w:name w:val="heading 1"/>
    <w:basedOn w:val="Normal"/>
    <w:next w:val="Normal"/>
    <w:link w:val="Heading1Char"/>
    <w:uiPriority w:val="9"/>
    <w:qFormat/>
    <w:rsid w:val="00385626"/>
    <w:pPr>
      <w:keepNext/>
      <w:keepLines/>
      <w:spacing w:before="320" w:after="0" w:line="240" w:lineRule="auto"/>
      <w:outlineLvl w:val="0"/>
    </w:pPr>
    <w:rPr>
      <w:rFonts w:asciiTheme="majorHAnsi" w:eastAsiaTheme="majorEastAsia" w:hAnsiTheme="majorHAnsi" w:cstheme="majorBidi"/>
      <w:color w:val="920D23" w:themeColor="accent1" w:themeShade="BF"/>
      <w:sz w:val="32"/>
      <w:szCs w:val="32"/>
    </w:rPr>
  </w:style>
  <w:style w:type="paragraph" w:styleId="Heading2">
    <w:name w:val="heading 2"/>
    <w:basedOn w:val="Normal"/>
    <w:next w:val="Normal"/>
    <w:link w:val="Heading2Char"/>
    <w:uiPriority w:val="9"/>
    <w:unhideWhenUsed/>
    <w:qFormat/>
    <w:rsid w:val="0038562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8562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38562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8562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38562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385626"/>
    <w:pPr>
      <w:keepNext/>
      <w:keepLines/>
      <w:spacing w:before="40" w:after="0"/>
      <w:outlineLvl w:val="6"/>
    </w:pPr>
    <w:rPr>
      <w:rFonts w:asciiTheme="majorHAnsi" w:eastAsiaTheme="majorEastAsia" w:hAnsiTheme="majorHAnsi" w:cstheme="majorBidi"/>
      <w:i/>
      <w:iCs/>
      <w:color w:val="620917" w:themeColor="accent1" w:themeShade="80"/>
      <w:sz w:val="21"/>
      <w:szCs w:val="21"/>
    </w:rPr>
  </w:style>
  <w:style w:type="paragraph" w:styleId="Heading8">
    <w:name w:val="heading 8"/>
    <w:basedOn w:val="Normal"/>
    <w:next w:val="Normal"/>
    <w:link w:val="Heading8Char"/>
    <w:uiPriority w:val="9"/>
    <w:semiHidden/>
    <w:unhideWhenUsed/>
    <w:qFormat/>
    <w:rsid w:val="0038562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38562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626"/>
    <w:rPr>
      <w:rFonts w:asciiTheme="majorHAnsi" w:eastAsiaTheme="majorEastAsia" w:hAnsiTheme="majorHAnsi" w:cstheme="majorBidi"/>
      <w:color w:val="920D23" w:themeColor="accent1" w:themeShade="BF"/>
      <w:sz w:val="32"/>
      <w:szCs w:val="32"/>
    </w:rPr>
  </w:style>
  <w:style w:type="character" w:customStyle="1" w:styleId="Heading2Char">
    <w:name w:val="Heading 2 Char"/>
    <w:basedOn w:val="DefaultParagraphFont"/>
    <w:link w:val="Heading2"/>
    <w:uiPriority w:val="9"/>
    <w:rsid w:val="0038562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8562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38562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8562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38562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385626"/>
    <w:rPr>
      <w:rFonts w:asciiTheme="majorHAnsi" w:eastAsiaTheme="majorEastAsia" w:hAnsiTheme="majorHAnsi" w:cstheme="majorBidi"/>
      <w:i/>
      <w:iCs/>
      <w:color w:val="620917" w:themeColor="accent1" w:themeShade="80"/>
      <w:sz w:val="21"/>
      <w:szCs w:val="21"/>
    </w:rPr>
  </w:style>
  <w:style w:type="character" w:customStyle="1" w:styleId="Heading8Char">
    <w:name w:val="Heading 8 Char"/>
    <w:basedOn w:val="DefaultParagraphFont"/>
    <w:link w:val="Heading8"/>
    <w:uiPriority w:val="9"/>
    <w:semiHidden/>
    <w:rsid w:val="0038562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38562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38562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85626"/>
    <w:pPr>
      <w:spacing w:after="0" w:line="240" w:lineRule="auto"/>
      <w:contextualSpacing/>
    </w:pPr>
    <w:rPr>
      <w:rFonts w:asciiTheme="majorHAnsi" w:eastAsiaTheme="majorEastAsia" w:hAnsiTheme="majorHAnsi" w:cstheme="majorBidi"/>
      <w:color w:val="C41230" w:themeColor="accent1"/>
      <w:spacing w:val="-10"/>
      <w:sz w:val="56"/>
      <w:szCs w:val="56"/>
    </w:rPr>
  </w:style>
  <w:style w:type="character" w:customStyle="1" w:styleId="TitleChar">
    <w:name w:val="Title Char"/>
    <w:basedOn w:val="DefaultParagraphFont"/>
    <w:link w:val="Title"/>
    <w:uiPriority w:val="10"/>
    <w:rsid w:val="00385626"/>
    <w:rPr>
      <w:rFonts w:asciiTheme="majorHAnsi" w:eastAsiaTheme="majorEastAsia" w:hAnsiTheme="majorHAnsi" w:cstheme="majorBidi"/>
      <w:color w:val="C41230" w:themeColor="accent1"/>
      <w:spacing w:val="-10"/>
      <w:sz w:val="56"/>
      <w:szCs w:val="56"/>
    </w:rPr>
  </w:style>
  <w:style w:type="paragraph" w:styleId="Subtitle">
    <w:name w:val="Subtitle"/>
    <w:basedOn w:val="Normal"/>
    <w:next w:val="Normal"/>
    <w:link w:val="SubtitleChar"/>
    <w:uiPriority w:val="11"/>
    <w:qFormat/>
    <w:rsid w:val="0038562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85626"/>
    <w:rPr>
      <w:rFonts w:asciiTheme="majorHAnsi" w:eastAsiaTheme="majorEastAsia" w:hAnsiTheme="majorHAnsi" w:cstheme="majorBidi"/>
      <w:sz w:val="24"/>
      <w:szCs w:val="24"/>
    </w:rPr>
  </w:style>
  <w:style w:type="character" w:styleId="Strong">
    <w:name w:val="Strong"/>
    <w:basedOn w:val="DefaultParagraphFont"/>
    <w:uiPriority w:val="22"/>
    <w:qFormat/>
    <w:rsid w:val="00385626"/>
    <w:rPr>
      <w:b/>
      <w:bCs/>
    </w:rPr>
  </w:style>
  <w:style w:type="character" w:styleId="Emphasis">
    <w:name w:val="Emphasis"/>
    <w:basedOn w:val="DefaultParagraphFont"/>
    <w:uiPriority w:val="20"/>
    <w:qFormat/>
    <w:rsid w:val="00385626"/>
    <w:rPr>
      <w:i/>
      <w:iCs/>
    </w:rPr>
  </w:style>
  <w:style w:type="paragraph" w:styleId="NoSpacing">
    <w:name w:val="No Spacing"/>
    <w:link w:val="NoSpacingChar"/>
    <w:uiPriority w:val="1"/>
    <w:qFormat/>
    <w:rsid w:val="00385626"/>
    <w:pPr>
      <w:spacing w:after="0" w:line="240" w:lineRule="auto"/>
    </w:pPr>
  </w:style>
  <w:style w:type="character" w:customStyle="1" w:styleId="NoSpacingChar">
    <w:name w:val="No Spacing Char"/>
    <w:basedOn w:val="DefaultParagraphFont"/>
    <w:link w:val="NoSpacing"/>
    <w:uiPriority w:val="1"/>
    <w:rsid w:val="00385626"/>
  </w:style>
  <w:style w:type="paragraph" w:styleId="ListParagraph">
    <w:name w:val="List Paragraph"/>
    <w:basedOn w:val="Normal"/>
    <w:uiPriority w:val="34"/>
    <w:qFormat/>
    <w:rsid w:val="00385626"/>
    <w:pPr>
      <w:ind w:left="720"/>
      <w:contextualSpacing/>
    </w:pPr>
  </w:style>
  <w:style w:type="paragraph" w:styleId="Quote">
    <w:name w:val="Quote"/>
    <w:basedOn w:val="Normal"/>
    <w:next w:val="Normal"/>
    <w:link w:val="QuoteChar"/>
    <w:uiPriority w:val="29"/>
    <w:qFormat/>
    <w:rsid w:val="0038562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85626"/>
    <w:rPr>
      <w:i/>
      <w:iCs/>
      <w:color w:val="404040" w:themeColor="text1" w:themeTint="BF"/>
    </w:rPr>
  </w:style>
  <w:style w:type="paragraph" w:styleId="IntenseQuote">
    <w:name w:val="Intense Quote"/>
    <w:basedOn w:val="Normal"/>
    <w:next w:val="Normal"/>
    <w:link w:val="IntenseQuoteChar"/>
    <w:uiPriority w:val="30"/>
    <w:qFormat/>
    <w:rsid w:val="00385626"/>
    <w:pPr>
      <w:pBdr>
        <w:left w:val="single" w:sz="18" w:space="12" w:color="C41230" w:themeColor="accent1"/>
      </w:pBdr>
      <w:spacing w:before="100" w:beforeAutospacing="1" w:line="300" w:lineRule="auto"/>
      <w:ind w:left="1224" w:right="1224"/>
    </w:pPr>
    <w:rPr>
      <w:rFonts w:asciiTheme="majorHAnsi" w:eastAsiaTheme="majorEastAsia" w:hAnsiTheme="majorHAnsi" w:cstheme="majorBidi"/>
      <w:color w:val="C41230" w:themeColor="accent1"/>
      <w:sz w:val="28"/>
      <w:szCs w:val="28"/>
    </w:rPr>
  </w:style>
  <w:style w:type="character" w:customStyle="1" w:styleId="IntenseQuoteChar">
    <w:name w:val="Intense Quote Char"/>
    <w:basedOn w:val="DefaultParagraphFont"/>
    <w:link w:val="IntenseQuote"/>
    <w:uiPriority w:val="30"/>
    <w:rsid w:val="00385626"/>
    <w:rPr>
      <w:rFonts w:asciiTheme="majorHAnsi" w:eastAsiaTheme="majorEastAsia" w:hAnsiTheme="majorHAnsi" w:cstheme="majorBidi"/>
      <w:color w:val="C41230" w:themeColor="accent1"/>
      <w:sz w:val="28"/>
      <w:szCs w:val="28"/>
    </w:rPr>
  </w:style>
  <w:style w:type="character" w:styleId="SubtleEmphasis">
    <w:name w:val="Subtle Emphasis"/>
    <w:basedOn w:val="DefaultParagraphFont"/>
    <w:uiPriority w:val="19"/>
    <w:qFormat/>
    <w:rsid w:val="00385626"/>
    <w:rPr>
      <w:i/>
      <w:iCs/>
      <w:color w:val="404040" w:themeColor="text1" w:themeTint="BF"/>
    </w:rPr>
  </w:style>
  <w:style w:type="character" w:styleId="IntenseEmphasis">
    <w:name w:val="Intense Emphasis"/>
    <w:basedOn w:val="DefaultParagraphFont"/>
    <w:uiPriority w:val="21"/>
    <w:qFormat/>
    <w:rsid w:val="00385626"/>
    <w:rPr>
      <w:b/>
      <w:bCs/>
      <w:i/>
      <w:iCs/>
    </w:rPr>
  </w:style>
  <w:style w:type="character" w:styleId="SubtleReference">
    <w:name w:val="Subtle Reference"/>
    <w:basedOn w:val="DefaultParagraphFont"/>
    <w:uiPriority w:val="31"/>
    <w:qFormat/>
    <w:rsid w:val="0038562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85626"/>
    <w:rPr>
      <w:b/>
      <w:bCs/>
      <w:smallCaps/>
      <w:spacing w:val="5"/>
      <w:u w:val="single"/>
    </w:rPr>
  </w:style>
  <w:style w:type="character" w:styleId="BookTitle">
    <w:name w:val="Book Title"/>
    <w:basedOn w:val="DefaultParagraphFont"/>
    <w:uiPriority w:val="33"/>
    <w:qFormat/>
    <w:rsid w:val="00385626"/>
    <w:rPr>
      <w:b/>
      <w:bCs/>
      <w:smallCaps/>
    </w:rPr>
  </w:style>
  <w:style w:type="paragraph" w:styleId="TOCHeading">
    <w:name w:val="TOC Heading"/>
    <w:basedOn w:val="Heading1"/>
    <w:next w:val="Normal"/>
    <w:uiPriority w:val="39"/>
    <w:semiHidden/>
    <w:unhideWhenUsed/>
    <w:qFormat/>
    <w:rsid w:val="00385626"/>
    <w:pPr>
      <w:outlineLvl w:val="9"/>
    </w:pPr>
  </w:style>
  <w:style w:type="paragraph" w:styleId="NormalWeb">
    <w:name w:val="Normal (Web)"/>
    <w:basedOn w:val="Normal"/>
    <w:uiPriority w:val="99"/>
    <w:semiHidden/>
    <w:unhideWhenUsed/>
    <w:rsid w:val="00792A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2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8054">
      <w:bodyDiv w:val="1"/>
      <w:marLeft w:val="0"/>
      <w:marRight w:val="0"/>
      <w:marTop w:val="0"/>
      <w:marBottom w:val="0"/>
      <w:divBdr>
        <w:top w:val="none" w:sz="0" w:space="0" w:color="auto"/>
        <w:left w:val="none" w:sz="0" w:space="0" w:color="auto"/>
        <w:bottom w:val="none" w:sz="0" w:space="0" w:color="auto"/>
        <w:right w:val="none" w:sz="0" w:space="0" w:color="auto"/>
      </w:divBdr>
    </w:div>
    <w:div w:id="295180360">
      <w:bodyDiv w:val="1"/>
      <w:marLeft w:val="0"/>
      <w:marRight w:val="0"/>
      <w:marTop w:val="0"/>
      <w:marBottom w:val="0"/>
      <w:divBdr>
        <w:top w:val="none" w:sz="0" w:space="0" w:color="auto"/>
        <w:left w:val="none" w:sz="0" w:space="0" w:color="auto"/>
        <w:bottom w:val="none" w:sz="0" w:space="0" w:color="auto"/>
        <w:right w:val="none" w:sz="0" w:space="0" w:color="auto"/>
      </w:divBdr>
    </w:div>
    <w:div w:id="334843081">
      <w:bodyDiv w:val="1"/>
      <w:marLeft w:val="0"/>
      <w:marRight w:val="0"/>
      <w:marTop w:val="0"/>
      <w:marBottom w:val="0"/>
      <w:divBdr>
        <w:top w:val="none" w:sz="0" w:space="0" w:color="auto"/>
        <w:left w:val="none" w:sz="0" w:space="0" w:color="auto"/>
        <w:bottom w:val="none" w:sz="0" w:space="0" w:color="auto"/>
        <w:right w:val="none" w:sz="0" w:space="0" w:color="auto"/>
      </w:divBdr>
      <w:divsChild>
        <w:div w:id="1128429456">
          <w:marLeft w:val="547"/>
          <w:marRight w:val="0"/>
          <w:marTop w:val="144"/>
          <w:marBottom w:val="0"/>
          <w:divBdr>
            <w:top w:val="none" w:sz="0" w:space="0" w:color="auto"/>
            <w:left w:val="none" w:sz="0" w:space="0" w:color="auto"/>
            <w:bottom w:val="none" w:sz="0" w:space="0" w:color="auto"/>
            <w:right w:val="none" w:sz="0" w:space="0" w:color="auto"/>
          </w:divBdr>
        </w:div>
        <w:div w:id="359626230">
          <w:marLeft w:val="547"/>
          <w:marRight w:val="0"/>
          <w:marTop w:val="144"/>
          <w:marBottom w:val="0"/>
          <w:divBdr>
            <w:top w:val="none" w:sz="0" w:space="0" w:color="auto"/>
            <w:left w:val="none" w:sz="0" w:space="0" w:color="auto"/>
            <w:bottom w:val="none" w:sz="0" w:space="0" w:color="auto"/>
            <w:right w:val="none" w:sz="0" w:space="0" w:color="auto"/>
          </w:divBdr>
        </w:div>
        <w:div w:id="1980184577">
          <w:marLeft w:val="547"/>
          <w:marRight w:val="0"/>
          <w:marTop w:val="144"/>
          <w:marBottom w:val="0"/>
          <w:divBdr>
            <w:top w:val="none" w:sz="0" w:space="0" w:color="auto"/>
            <w:left w:val="none" w:sz="0" w:space="0" w:color="auto"/>
            <w:bottom w:val="none" w:sz="0" w:space="0" w:color="auto"/>
            <w:right w:val="none" w:sz="0" w:space="0" w:color="auto"/>
          </w:divBdr>
        </w:div>
      </w:divsChild>
    </w:div>
    <w:div w:id="360128697">
      <w:bodyDiv w:val="1"/>
      <w:marLeft w:val="0"/>
      <w:marRight w:val="0"/>
      <w:marTop w:val="0"/>
      <w:marBottom w:val="0"/>
      <w:divBdr>
        <w:top w:val="none" w:sz="0" w:space="0" w:color="auto"/>
        <w:left w:val="none" w:sz="0" w:space="0" w:color="auto"/>
        <w:bottom w:val="none" w:sz="0" w:space="0" w:color="auto"/>
        <w:right w:val="none" w:sz="0" w:space="0" w:color="auto"/>
      </w:divBdr>
    </w:div>
    <w:div w:id="386875828">
      <w:bodyDiv w:val="1"/>
      <w:marLeft w:val="0"/>
      <w:marRight w:val="0"/>
      <w:marTop w:val="0"/>
      <w:marBottom w:val="0"/>
      <w:divBdr>
        <w:top w:val="none" w:sz="0" w:space="0" w:color="auto"/>
        <w:left w:val="none" w:sz="0" w:space="0" w:color="auto"/>
        <w:bottom w:val="none" w:sz="0" w:space="0" w:color="auto"/>
        <w:right w:val="none" w:sz="0" w:space="0" w:color="auto"/>
      </w:divBdr>
      <w:divsChild>
        <w:div w:id="1941916265">
          <w:marLeft w:val="547"/>
          <w:marRight w:val="0"/>
          <w:marTop w:val="72"/>
          <w:marBottom w:val="0"/>
          <w:divBdr>
            <w:top w:val="none" w:sz="0" w:space="0" w:color="auto"/>
            <w:left w:val="none" w:sz="0" w:space="0" w:color="auto"/>
            <w:bottom w:val="none" w:sz="0" w:space="0" w:color="auto"/>
            <w:right w:val="none" w:sz="0" w:space="0" w:color="auto"/>
          </w:divBdr>
        </w:div>
        <w:div w:id="2049255688">
          <w:marLeft w:val="547"/>
          <w:marRight w:val="0"/>
          <w:marTop w:val="72"/>
          <w:marBottom w:val="0"/>
          <w:divBdr>
            <w:top w:val="none" w:sz="0" w:space="0" w:color="auto"/>
            <w:left w:val="none" w:sz="0" w:space="0" w:color="auto"/>
            <w:bottom w:val="none" w:sz="0" w:space="0" w:color="auto"/>
            <w:right w:val="none" w:sz="0" w:space="0" w:color="auto"/>
          </w:divBdr>
        </w:div>
        <w:div w:id="694383415">
          <w:marLeft w:val="547"/>
          <w:marRight w:val="0"/>
          <w:marTop w:val="72"/>
          <w:marBottom w:val="0"/>
          <w:divBdr>
            <w:top w:val="none" w:sz="0" w:space="0" w:color="auto"/>
            <w:left w:val="none" w:sz="0" w:space="0" w:color="auto"/>
            <w:bottom w:val="none" w:sz="0" w:space="0" w:color="auto"/>
            <w:right w:val="none" w:sz="0" w:space="0" w:color="auto"/>
          </w:divBdr>
        </w:div>
        <w:div w:id="2007702433">
          <w:marLeft w:val="547"/>
          <w:marRight w:val="0"/>
          <w:marTop w:val="72"/>
          <w:marBottom w:val="0"/>
          <w:divBdr>
            <w:top w:val="none" w:sz="0" w:space="0" w:color="auto"/>
            <w:left w:val="none" w:sz="0" w:space="0" w:color="auto"/>
            <w:bottom w:val="none" w:sz="0" w:space="0" w:color="auto"/>
            <w:right w:val="none" w:sz="0" w:space="0" w:color="auto"/>
          </w:divBdr>
        </w:div>
        <w:div w:id="449319758">
          <w:marLeft w:val="547"/>
          <w:marRight w:val="0"/>
          <w:marTop w:val="72"/>
          <w:marBottom w:val="0"/>
          <w:divBdr>
            <w:top w:val="none" w:sz="0" w:space="0" w:color="auto"/>
            <w:left w:val="none" w:sz="0" w:space="0" w:color="auto"/>
            <w:bottom w:val="none" w:sz="0" w:space="0" w:color="auto"/>
            <w:right w:val="none" w:sz="0" w:space="0" w:color="auto"/>
          </w:divBdr>
        </w:div>
        <w:div w:id="1788507234">
          <w:marLeft w:val="547"/>
          <w:marRight w:val="0"/>
          <w:marTop w:val="72"/>
          <w:marBottom w:val="0"/>
          <w:divBdr>
            <w:top w:val="none" w:sz="0" w:space="0" w:color="auto"/>
            <w:left w:val="none" w:sz="0" w:space="0" w:color="auto"/>
            <w:bottom w:val="none" w:sz="0" w:space="0" w:color="auto"/>
            <w:right w:val="none" w:sz="0" w:space="0" w:color="auto"/>
          </w:divBdr>
        </w:div>
        <w:div w:id="1940406257">
          <w:marLeft w:val="547"/>
          <w:marRight w:val="0"/>
          <w:marTop w:val="72"/>
          <w:marBottom w:val="0"/>
          <w:divBdr>
            <w:top w:val="none" w:sz="0" w:space="0" w:color="auto"/>
            <w:left w:val="none" w:sz="0" w:space="0" w:color="auto"/>
            <w:bottom w:val="none" w:sz="0" w:space="0" w:color="auto"/>
            <w:right w:val="none" w:sz="0" w:space="0" w:color="auto"/>
          </w:divBdr>
        </w:div>
      </w:divsChild>
    </w:div>
    <w:div w:id="457720755">
      <w:bodyDiv w:val="1"/>
      <w:marLeft w:val="0"/>
      <w:marRight w:val="0"/>
      <w:marTop w:val="0"/>
      <w:marBottom w:val="0"/>
      <w:divBdr>
        <w:top w:val="none" w:sz="0" w:space="0" w:color="auto"/>
        <w:left w:val="none" w:sz="0" w:space="0" w:color="auto"/>
        <w:bottom w:val="none" w:sz="0" w:space="0" w:color="auto"/>
        <w:right w:val="none" w:sz="0" w:space="0" w:color="auto"/>
      </w:divBdr>
    </w:div>
    <w:div w:id="470175100">
      <w:bodyDiv w:val="1"/>
      <w:marLeft w:val="0"/>
      <w:marRight w:val="0"/>
      <w:marTop w:val="0"/>
      <w:marBottom w:val="0"/>
      <w:divBdr>
        <w:top w:val="none" w:sz="0" w:space="0" w:color="auto"/>
        <w:left w:val="none" w:sz="0" w:space="0" w:color="auto"/>
        <w:bottom w:val="none" w:sz="0" w:space="0" w:color="auto"/>
        <w:right w:val="none" w:sz="0" w:space="0" w:color="auto"/>
      </w:divBdr>
      <w:divsChild>
        <w:div w:id="881131772">
          <w:marLeft w:val="547"/>
          <w:marRight w:val="0"/>
          <w:marTop w:val="106"/>
          <w:marBottom w:val="0"/>
          <w:divBdr>
            <w:top w:val="none" w:sz="0" w:space="0" w:color="auto"/>
            <w:left w:val="none" w:sz="0" w:space="0" w:color="auto"/>
            <w:bottom w:val="none" w:sz="0" w:space="0" w:color="auto"/>
            <w:right w:val="none" w:sz="0" w:space="0" w:color="auto"/>
          </w:divBdr>
        </w:div>
        <w:div w:id="375348835">
          <w:marLeft w:val="547"/>
          <w:marRight w:val="0"/>
          <w:marTop w:val="106"/>
          <w:marBottom w:val="0"/>
          <w:divBdr>
            <w:top w:val="none" w:sz="0" w:space="0" w:color="auto"/>
            <w:left w:val="none" w:sz="0" w:space="0" w:color="auto"/>
            <w:bottom w:val="none" w:sz="0" w:space="0" w:color="auto"/>
            <w:right w:val="none" w:sz="0" w:space="0" w:color="auto"/>
          </w:divBdr>
        </w:div>
        <w:div w:id="2137675976">
          <w:marLeft w:val="547"/>
          <w:marRight w:val="0"/>
          <w:marTop w:val="106"/>
          <w:marBottom w:val="0"/>
          <w:divBdr>
            <w:top w:val="none" w:sz="0" w:space="0" w:color="auto"/>
            <w:left w:val="none" w:sz="0" w:space="0" w:color="auto"/>
            <w:bottom w:val="none" w:sz="0" w:space="0" w:color="auto"/>
            <w:right w:val="none" w:sz="0" w:space="0" w:color="auto"/>
          </w:divBdr>
        </w:div>
        <w:div w:id="891698728">
          <w:marLeft w:val="547"/>
          <w:marRight w:val="0"/>
          <w:marTop w:val="106"/>
          <w:marBottom w:val="0"/>
          <w:divBdr>
            <w:top w:val="none" w:sz="0" w:space="0" w:color="auto"/>
            <w:left w:val="none" w:sz="0" w:space="0" w:color="auto"/>
            <w:bottom w:val="none" w:sz="0" w:space="0" w:color="auto"/>
            <w:right w:val="none" w:sz="0" w:space="0" w:color="auto"/>
          </w:divBdr>
        </w:div>
      </w:divsChild>
    </w:div>
    <w:div w:id="502861933">
      <w:bodyDiv w:val="1"/>
      <w:marLeft w:val="0"/>
      <w:marRight w:val="0"/>
      <w:marTop w:val="0"/>
      <w:marBottom w:val="0"/>
      <w:divBdr>
        <w:top w:val="none" w:sz="0" w:space="0" w:color="auto"/>
        <w:left w:val="none" w:sz="0" w:space="0" w:color="auto"/>
        <w:bottom w:val="none" w:sz="0" w:space="0" w:color="auto"/>
        <w:right w:val="none" w:sz="0" w:space="0" w:color="auto"/>
      </w:divBdr>
    </w:div>
    <w:div w:id="528688532">
      <w:bodyDiv w:val="1"/>
      <w:marLeft w:val="0"/>
      <w:marRight w:val="0"/>
      <w:marTop w:val="0"/>
      <w:marBottom w:val="0"/>
      <w:divBdr>
        <w:top w:val="none" w:sz="0" w:space="0" w:color="auto"/>
        <w:left w:val="none" w:sz="0" w:space="0" w:color="auto"/>
        <w:bottom w:val="none" w:sz="0" w:space="0" w:color="auto"/>
        <w:right w:val="none" w:sz="0" w:space="0" w:color="auto"/>
      </w:divBdr>
    </w:div>
    <w:div w:id="549466061">
      <w:bodyDiv w:val="1"/>
      <w:marLeft w:val="0"/>
      <w:marRight w:val="0"/>
      <w:marTop w:val="0"/>
      <w:marBottom w:val="0"/>
      <w:divBdr>
        <w:top w:val="none" w:sz="0" w:space="0" w:color="auto"/>
        <w:left w:val="none" w:sz="0" w:space="0" w:color="auto"/>
        <w:bottom w:val="none" w:sz="0" w:space="0" w:color="auto"/>
        <w:right w:val="none" w:sz="0" w:space="0" w:color="auto"/>
      </w:divBdr>
    </w:div>
    <w:div w:id="602415973">
      <w:bodyDiv w:val="1"/>
      <w:marLeft w:val="0"/>
      <w:marRight w:val="0"/>
      <w:marTop w:val="0"/>
      <w:marBottom w:val="0"/>
      <w:divBdr>
        <w:top w:val="none" w:sz="0" w:space="0" w:color="auto"/>
        <w:left w:val="none" w:sz="0" w:space="0" w:color="auto"/>
        <w:bottom w:val="none" w:sz="0" w:space="0" w:color="auto"/>
        <w:right w:val="none" w:sz="0" w:space="0" w:color="auto"/>
      </w:divBdr>
    </w:div>
    <w:div w:id="605894711">
      <w:bodyDiv w:val="1"/>
      <w:marLeft w:val="0"/>
      <w:marRight w:val="0"/>
      <w:marTop w:val="0"/>
      <w:marBottom w:val="0"/>
      <w:divBdr>
        <w:top w:val="none" w:sz="0" w:space="0" w:color="auto"/>
        <w:left w:val="none" w:sz="0" w:space="0" w:color="auto"/>
        <w:bottom w:val="none" w:sz="0" w:space="0" w:color="auto"/>
        <w:right w:val="none" w:sz="0" w:space="0" w:color="auto"/>
      </w:divBdr>
    </w:div>
    <w:div w:id="649020025">
      <w:bodyDiv w:val="1"/>
      <w:marLeft w:val="0"/>
      <w:marRight w:val="0"/>
      <w:marTop w:val="0"/>
      <w:marBottom w:val="0"/>
      <w:divBdr>
        <w:top w:val="none" w:sz="0" w:space="0" w:color="auto"/>
        <w:left w:val="none" w:sz="0" w:space="0" w:color="auto"/>
        <w:bottom w:val="none" w:sz="0" w:space="0" w:color="auto"/>
        <w:right w:val="none" w:sz="0" w:space="0" w:color="auto"/>
      </w:divBdr>
    </w:div>
    <w:div w:id="696735752">
      <w:bodyDiv w:val="1"/>
      <w:marLeft w:val="0"/>
      <w:marRight w:val="0"/>
      <w:marTop w:val="0"/>
      <w:marBottom w:val="0"/>
      <w:divBdr>
        <w:top w:val="none" w:sz="0" w:space="0" w:color="auto"/>
        <w:left w:val="none" w:sz="0" w:space="0" w:color="auto"/>
        <w:bottom w:val="none" w:sz="0" w:space="0" w:color="auto"/>
        <w:right w:val="none" w:sz="0" w:space="0" w:color="auto"/>
      </w:divBdr>
      <w:divsChild>
        <w:div w:id="1825271782">
          <w:marLeft w:val="547"/>
          <w:marRight w:val="0"/>
          <w:marTop w:val="106"/>
          <w:marBottom w:val="0"/>
          <w:divBdr>
            <w:top w:val="none" w:sz="0" w:space="0" w:color="auto"/>
            <w:left w:val="none" w:sz="0" w:space="0" w:color="auto"/>
            <w:bottom w:val="none" w:sz="0" w:space="0" w:color="auto"/>
            <w:right w:val="none" w:sz="0" w:space="0" w:color="auto"/>
          </w:divBdr>
        </w:div>
        <w:div w:id="1774737523">
          <w:marLeft w:val="547"/>
          <w:marRight w:val="0"/>
          <w:marTop w:val="106"/>
          <w:marBottom w:val="0"/>
          <w:divBdr>
            <w:top w:val="none" w:sz="0" w:space="0" w:color="auto"/>
            <w:left w:val="none" w:sz="0" w:space="0" w:color="auto"/>
            <w:bottom w:val="none" w:sz="0" w:space="0" w:color="auto"/>
            <w:right w:val="none" w:sz="0" w:space="0" w:color="auto"/>
          </w:divBdr>
        </w:div>
        <w:div w:id="246766033">
          <w:marLeft w:val="547"/>
          <w:marRight w:val="0"/>
          <w:marTop w:val="106"/>
          <w:marBottom w:val="0"/>
          <w:divBdr>
            <w:top w:val="none" w:sz="0" w:space="0" w:color="auto"/>
            <w:left w:val="none" w:sz="0" w:space="0" w:color="auto"/>
            <w:bottom w:val="none" w:sz="0" w:space="0" w:color="auto"/>
            <w:right w:val="none" w:sz="0" w:space="0" w:color="auto"/>
          </w:divBdr>
        </w:div>
        <w:div w:id="1612324066">
          <w:marLeft w:val="547"/>
          <w:marRight w:val="0"/>
          <w:marTop w:val="106"/>
          <w:marBottom w:val="0"/>
          <w:divBdr>
            <w:top w:val="none" w:sz="0" w:space="0" w:color="auto"/>
            <w:left w:val="none" w:sz="0" w:space="0" w:color="auto"/>
            <w:bottom w:val="none" w:sz="0" w:space="0" w:color="auto"/>
            <w:right w:val="none" w:sz="0" w:space="0" w:color="auto"/>
          </w:divBdr>
        </w:div>
      </w:divsChild>
    </w:div>
    <w:div w:id="817184319">
      <w:bodyDiv w:val="1"/>
      <w:marLeft w:val="0"/>
      <w:marRight w:val="0"/>
      <w:marTop w:val="0"/>
      <w:marBottom w:val="0"/>
      <w:divBdr>
        <w:top w:val="none" w:sz="0" w:space="0" w:color="auto"/>
        <w:left w:val="none" w:sz="0" w:space="0" w:color="auto"/>
        <w:bottom w:val="none" w:sz="0" w:space="0" w:color="auto"/>
        <w:right w:val="none" w:sz="0" w:space="0" w:color="auto"/>
      </w:divBdr>
    </w:div>
    <w:div w:id="877470001">
      <w:bodyDiv w:val="1"/>
      <w:marLeft w:val="0"/>
      <w:marRight w:val="0"/>
      <w:marTop w:val="0"/>
      <w:marBottom w:val="0"/>
      <w:divBdr>
        <w:top w:val="none" w:sz="0" w:space="0" w:color="auto"/>
        <w:left w:val="none" w:sz="0" w:space="0" w:color="auto"/>
        <w:bottom w:val="none" w:sz="0" w:space="0" w:color="auto"/>
        <w:right w:val="none" w:sz="0" w:space="0" w:color="auto"/>
      </w:divBdr>
    </w:div>
    <w:div w:id="887257686">
      <w:bodyDiv w:val="1"/>
      <w:marLeft w:val="0"/>
      <w:marRight w:val="0"/>
      <w:marTop w:val="0"/>
      <w:marBottom w:val="0"/>
      <w:divBdr>
        <w:top w:val="none" w:sz="0" w:space="0" w:color="auto"/>
        <w:left w:val="none" w:sz="0" w:space="0" w:color="auto"/>
        <w:bottom w:val="none" w:sz="0" w:space="0" w:color="auto"/>
        <w:right w:val="none" w:sz="0" w:space="0" w:color="auto"/>
      </w:divBdr>
      <w:divsChild>
        <w:div w:id="1756441764">
          <w:marLeft w:val="547"/>
          <w:marRight w:val="0"/>
          <w:marTop w:val="72"/>
          <w:marBottom w:val="0"/>
          <w:divBdr>
            <w:top w:val="none" w:sz="0" w:space="0" w:color="auto"/>
            <w:left w:val="none" w:sz="0" w:space="0" w:color="auto"/>
            <w:bottom w:val="none" w:sz="0" w:space="0" w:color="auto"/>
            <w:right w:val="none" w:sz="0" w:space="0" w:color="auto"/>
          </w:divBdr>
        </w:div>
        <w:div w:id="340013920">
          <w:marLeft w:val="547"/>
          <w:marRight w:val="0"/>
          <w:marTop w:val="72"/>
          <w:marBottom w:val="0"/>
          <w:divBdr>
            <w:top w:val="none" w:sz="0" w:space="0" w:color="auto"/>
            <w:left w:val="none" w:sz="0" w:space="0" w:color="auto"/>
            <w:bottom w:val="none" w:sz="0" w:space="0" w:color="auto"/>
            <w:right w:val="none" w:sz="0" w:space="0" w:color="auto"/>
          </w:divBdr>
        </w:div>
        <w:div w:id="1046442637">
          <w:marLeft w:val="547"/>
          <w:marRight w:val="0"/>
          <w:marTop w:val="72"/>
          <w:marBottom w:val="0"/>
          <w:divBdr>
            <w:top w:val="none" w:sz="0" w:space="0" w:color="auto"/>
            <w:left w:val="none" w:sz="0" w:space="0" w:color="auto"/>
            <w:bottom w:val="none" w:sz="0" w:space="0" w:color="auto"/>
            <w:right w:val="none" w:sz="0" w:space="0" w:color="auto"/>
          </w:divBdr>
        </w:div>
        <w:div w:id="759176497">
          <w:marLeft w:val="547"/>
          <w:marRight w:val="0"/>
          <w:marTop w:val="72"/>
          <w:marBottom w:val="0"/>
          <w:divBdr>
            <w:top w:val="none" w:sz="0" w:space="0" w:color="auto"/>
            <w:left w:val="none" w:sz="0" w:space="0" w:color="auto"/>
            <w:bottom w:val="none" w:sz="0" w:space="0" w:color="auto"/>
            <w:right w:val="none" w:sz="0" w:space="0" w:color="auto"/>
          </w:divBdr>
        </w:div>
        <w:div w:id="960183106">
          <w:marLeft w:val="547"/>
          <w:marRight w:val="0"/>
          <w:marTop w:val="72"/>
          <w:marBottom w:val="0"/>
          <w:divBdr>
            <w:top w:val="none" w:sz="0" w:space="0" w:color="auto"/>
            <w:left w:val="none" w:sz="0" w:space="0" w:color="auto"/>
            <w:bottom w:val="none" w:sz="0" w:space="0" w:color="auto"/>
            <w:right w:val="none" w:sz="0" w:space="0" w:color="auto"/>
          </w:divBdr>
        </w:div>
        <w:div w:id="755441039">
          <w:marLeft w:val="547"/>
          <w:marRight w:val="0"/>
          <w:marTop w:val="72"/>
          <w:marBottom w:val="0"/>
          <w:divBdr>
            <w:top w:val="none" w:sz="0" w:space="0" w:color="auto"/>
            <w:left w:val="none" w:sz="0" w:space="0" w:color="auto"/>
            <w:bottom w:val="none" w:sz="0" w:space="0" w:color="auto"/>
            <w:right w:val="none" w:sz="0" w:space="0" w:color="auto"/>
          </w:divBdr>
        </w:div>
        <w:div w:id="1362434643">
          <w:marLeft w:val="547"/>
          <w:marRight w:val="0"/>
          <w:marTop w:val="72"/>
          <w:marBottom w:val="0"/>
          <w:divBdr>
            <w:top w:val="none" w:sz="0" w:space="0" w:color="auto"/>
            <w:left w:val="none" w:sz="0" w:space="0" w:color="auto"/>
            <w:bottom w:val="none" w:sz="0" w:space="0" w:color="auto"/>
            <w:right w:val="none" w:sz="0" w:space="0" w:color="auto"/>
          </w:divBdr>
        </w:div>
        <w:div w:id="554702304">
          <w:marLeft w:val="547"/>
          <w:marRight w:val="0"/>
          <w:marTop w:val="72"/>
          <w:marBottom w:val="0"/>
          <w:divBdr>
            <w:top w:val="none" w:sz="0" w:space="0" w:color="auto"/>
            <w:left w:val="none" w:sz="0" w:space="0" w:color="auto"/>
            <w:bottom w:val="none" w:sz="0" w:space="0" w:color="auto"/>
            <w:right w:val="none" w:sz="0" w:space="0" w:color="auto"/>
          </w:divBdr>
        </w:div>
        <w:div w:id="1756632410">
          <w:marLeft w:val="547"/>
          <w:marRight w:val="0"/>
          <w:marTop w:val="72"/>
          <w:marBottom w:val="0"/>
          <w:divBdr>
            <w:top w:val="none" w:sz="0" w:space="0" w:color="auto"/>
            <w:left w:val="none" w:sz="0" w:space="0" w:color="auto"/>
            <w:bottom w:val="none" w:sz="0" w:space="0" w:color="auto"/>
            <w:right w:val="none" w:sz="0" w:space="0" w:color="auto"/>
          </w:divBdr>
        </w:div>
      </w:divsChild>
    </w:div>
    <w:div w:id="904410414">
      <w:bodyDiv w:val="1"/>
      <w:marLeft w:val="0"/>
      <w:marRight w:val="0"/>
      <w:marTop w:val="0"/>
      <w:marBottom w:val="0"/>
      <w:divBdr>
        <w:top w:val="none" w:sz="0" w:space="0" w:color="auto"/>
        <w:left w:val="none" w:sz="0" w:space="0" w:color="auto"/>
        <w:bottom w:val="none" w:sz="0" w:space="0" w:color="auto"/>
        <w:right w:val="none" w:sz="0" w:space="0" w:color="auto"/>
      </w:divBdr>
    </w:div>
    <w:div w:id="991907964">
      <w:bodyDiv w:val="1"/>
      <w:marLeft w:val="0"/>
      <w:marRight w:val="0"/>
      <w:marTop w:val="0"/>
      <w:marBottom w:val="0"/>
      <w:divBdr>
        <w:top w:val="none" w:sz="0" w:space="0" w:color="auto"/>
        <w:left w:val="none" w:sz="0" w:space="0" w:color="auto"/>
        <w:bottom w:val="none" w:sz="0" w:space="0" w:color="auto"/>
        <w:right w:val="none" w:sz="0" w:space="0" w:color="auto"/>
      </w:divBdr>
    </w:div>
    <w:div w:id="1217164963">
      <w:bodyDiv w:val="1"/>
      <w:marLeft w:val="0"/>
      <w:marRight w:val="0"/>
      <w:marTop w:val="0"/>
      <w:marBottom w:val="0"/>
      <w:divBdr>
        <w:top w:val="none" w:sz="0" w:space="0" w:color="auto"/>
        <w:left w:val="none" w:sz="0" w:space="0" w:color="auto"/>
        <w:bottom w:val="none" w:sz="0" w:space="0" w:color="auto"/>
        <w:right w:val="none" w:sz="0" w:space="0" w:color="auto"/>
      </w:divBdr>
    </w:div>
    <w:div w:id="1255942597">
      <w:bodyDiv w:val="1"/>
      <w:marLeft w:val="0"/>
      <w:marRight w:val="0"/>
      <w:marTop w:val="0"/>
      <w:marBottom w:val="0"/>
      <w:divBdr>
        <w:top w:val="none" w:sz="0" w:space="0" w:color="auto"/>
        <w:left w:val="none" w:sz="0" w:space="0" w:color="auto"/>
        <w:bottom w:val="none" w:sz="0" w:space="0" w:color="auto"/>
        <w:right w:val="none" w:sz="0" w:space="0" w:color="auto"/>
      </w:divBdr>
    </w:div>
    <w:div w:id="1323772231">
      <w:bodyDiv w:val="1"/>
      <w:marLeft w:val="0"/>
      <w:marRight w:val="0"/>
      <w:marTop w:val="0"/>
      <w:marBottom w:val="0"/>
      <w:divBdr>
        <w:top w:val="none" w:sz="0" w:space="0" w:color="auto"/>
        <w:left w:val="none" w:sz="0" w:space="0" w:color="auto"/>
        <w:bottom w:val="none" w:sz="0" w:space="0" w:color="auto"/>
        <w:right w:val="none" w:sz="0" w:space="0" w:color="auto"/>
      </w:divBdr>
    </w:div>
    <w:div w:id="1426264718">
      <w:bodyDiv w:val="1"/>
      <w:marLeft w:val="0"/>
      <w:marRight w:val="0"/>
      <w:marTop w:val="0"/>
      <w:marBottom w:val="0"/>
      <w:divBdr>
        <w:top w:val="none" w:sz="0" w:space="0" w:color="auto"/>
        <w:left w:val="none" w:sz="0" w:space="0" w:color="auto"/>
        <w:bottom w:val="none" w:sz="0" w:space="0" w:color="auto"/>
        <w:right w:val="none" w:sz="0" w:space="0" w:color="auto"/>
      </w:divBdr>
    </w:div>
    <w:div w:id="1469859313">
      <w:bodyDiv w:val="1"/>
      <w:marLeft w:val="0"/>
      <w:marRight w:val="0"/>
      <w:marTop w:val="0"/>
      <w:marBottom w:val="0"/>
      <w:divBdr>
        <w:top w:val="none" w:sz="0" w:space="0" w:color="auto"/>
        <w:left w:val="none" w:sz="0" w:space="0" w:color="auto"/>
        <w:bottom w:val="none" w:sz="0" w:space="0" w:color="auto"/>
        <w:right w:val="none" w:sz="0" w:space="0" w:color="auto"/>
      </w:divBdr>
    </w:div>
    <w:div w:id="1536697332">
      <w:bodyDiv w:val="1"/>
      <w:marLeft w:val="0"/>
      <w:marRight w:val="0"/>
      <w:marTop w:val="0"/>
      <w:marBottom w:val="0"/>
      <w:divBdr>
        <w:top w:val="none" w:sz="0" w:space="0" w:color="auto"/>
        <w:left w:val="none" w:sz="0" w:space="0" w:color="auto"/>
        <w:bottom w:val="none" w:sz="0" w:space="0" w:color="auto"/>
        <w:right w:val="none" w:sz="0" w:space="0" w:color="auto"/>
      </w:divBdr>
    </w:div>
    <w:div w:id="1553926117">
      <w:bodyDiv w:val="1"/>
      <w:marLeft w:val="0"/>
      <w:marRight w:val="0"/>
      <w:marTop w:val="0"/>
      <w:marBottom w:val="0"/>
      <w:divBdr>
        <w:top w:val="none" w:sz="0" w:space="0" w:color="auto"/>
        <w:left w:val="none" w:sz="0" w:space="0" w:color="auto"/>
        <w:bottom w:val="none" w:sz="0" w:space="0" w:color="auto"/>
        <w:right w:val="none" w:sz="0" w:space="0" w:color="auto"/>
      </w:divBdr>
    </w:div>
    <w:div w:id="1571306302">
      <w:bodyDiv w:val="1"/>
      <w:marLeft w:val="0"/>
      <w:marRight w:val="0"/>
      <w:marTop w:val="0"/>
      <w:marBottom w:val="0"/>
      <w:divBdr>
        <w:top w:val="none" w:sz="0" w:space="0" w:color="auto"/>
        <w:left w:val="none" w:sz="0" w:space="0" w:color="auto"/>
        <w:bottom w:val="none" w:sz="0" w:space="0" w:color="auto"/>
        <w:right w:val="none" w:sz="0" w:space="0" w:color="auto"/>
      </w:divBdr>
    </w:div>
    <w:div w:id="1608654684">
      <w:bodyDiv w:val="1"/>
      <w:marLeft w:val="0"/>
      <w:marRight w:val="0"/>
      <w:marTop w:val="0"/>
      <w:marBottom w:val="0"/>
      <w:divBdr>
        <w:top w:val="none" w:sz="0" w:space="0" w:color="auto"/>
        <w:left w:val="none" w:sz="0" w:space="0" w:color="auto"/>
        <w:bottom w:val="none" w:sz="0" w:space="0" w:color="auto"/>
        <w:right w:val="none" w:sz="0" w:space="0" w:color="auto"/>
      </w:divBdr>
    </w:div>
    <w:div w:id="1653681221">
      <w:bodyDiv w:val="1"/>
      <w:marLeft w:val="0"/>
      <w:marRight w:val="0"/>
      <w:marTop w:val="0"/>
      <w:marBottom w:val="0"/>
      <w:divBdr>
        <w:top w:val="none" w:sz="0" w:space="0" w:color="auto"/>
        <w:left w:val="none" w:sz="0" w:space="0" w:color="auto"/>
        <w:bottom w:val="none" w:sz="0" w:space="0" w:color="auto"/>
        <w:right w:val="none" w:sz="0" w:space="0" w:color="auto"/>
      </w:divBdr>
    </w:div>
    <w:div w:id="1718701067">
      <w:bodyDiv w:val="1"/>
      <w:marLeft w:val="0"/>
      <w:marRight w:val="0"/>
      <w:marTop w:val="0"/>
      <w:marBottom w:val="0"/>
      <w:divBdr>
        <w:top w:val="none" w:sz="0" w:space="0" w:color="auto"/>
        <w:left w:val="none" w:sz="0" w:space="0" w:color="auto"/>
        <w:bottom w:val="none" w:sz="0" w:space="0" w:color="auto"/>
        <w:right w:val="none" w:sz="0" w:space="0" w:color="auto"/>
      </w:divBdr>
    </w:div>
    <w:div w:id="1805192620">
      <w:bodyDiv w:val="1"/>
      <w:marLeft w:val="0"/>
      <w:marRight w:val="0"/>
      <w:marTop w:val="0"/>
      <w:marBottom w:val="0"/>
      <w:divBdr>
        <w:top w:val="none" w:sz="0" w:space="0" w:color="auto"/>
        <w:left w:val="none" w:sz="0" w:space="0" w:color="auto"/>
        <w:bottom w:val="none" w:sz="0" w:space="0" w:color="auto"/>
        <w:right w:val="none" w:sz="0" w:space="0" w:color="auto"/>
      </w:divBdr>
      <w:divsChild>
        <w:div w:id="27142075">
          <w:marLeft w:val="547"/>
          <w:marRight w:val="0"/>
          <w:marTop w:val="72"/>
          <w:marBottom w:val="0"/>
          <w:divBdr>
            <w:top w:val="none" w:sz="0" w:space="0" w:color="auto"/>
            <w:left w:val="none" w:sz="0" w:space="0" w:color="auto"/>
            <w:bottom w:val="none" w:sz="0" w:space="0" w:color="auto"/>
            <w:right w:val="none" w:sz="0" w:space="0" w:color="auto"/>
          </w:divBdr>
        </w:div>
        <w:div w:id="902787963">
          <w:marLeft w:val="547"/>
          <w:marRight w:val="0"/>
          <w:marTop w:val="72"/>
          <w:marBottom w:val="0"/>
          <w:divBdr>
            <w:top w:val="none" w:sz="0" w:space="0" w:color="auto"/>
            <w:left w:val="none" w:sz="0" w:space="0" w:color="auto"/>
            <w:bottom w:val="none" w:sz="0" w:space="0" w:color="auto"/>
            <w:right w:val="none" w:sz="0" w:space="0" w:color="auto"/>
          </w:divBdr>
        </w:div>
        <w:div w:id="91702346">
          <w:marLeft w:val="547"/>
          <w:marRight w:val="0"/>
          <w:marTop w:val="72"/>
          <w:marBottom w:val="0"/>
          <w:divBdr>
            <w:top w:val="none" w:sz="0" w:space="0" w:color="auto"/>
            <w:left w:val="none" w:sz="0" w:space="0" w:color="auto"/>
            <w:bottom w:val="none" w:sz="0" w:space="0" w:color="auto"/>
            <w:right w:val="none" w:sz="0" w:space="0" w:color="auto"/>
          </w:divBdr>
        </w:div>
        <w:div w:id="267585099">
          <w:marLeft w:val="547"/>
          <w:marRight w:val="0"/>
          <w:marTop w:val="72"/>
          <w:marBottom w:val="0"/>
          <w:divBdr>
            <w:top w:val="none" w:sz="0" w:space="0" w:color="auto"/>
            <w:left w:val="none" w:sz="0" w:space="0" w:color="auto"/>
            <w:bottom w:val="none" w:sz="0" w:space="0" w:color="auto"/>
            <w:right w:val="none" w:sz="0" w:space="0" w:color="auto"/>
          </w:divBdr>
        </w:div>
        <w:div w:id="933782399">
          <w:marLeft w:val="547"/>
          <w:marRight w:val="0"/>
          <w:marTop w:val="72"/>
          <w:marBottom w:val="0"/>
          <w:divBdr>
            <w:top w:val="none" w:sz="0" w:space="0" w:color="auto"/>
            <w:left w:val="none" w:sz="0" w:space="0" w:color="auto"/>
            <w:bottom w:val="none" w:sz="0" w:space="0" w:color="auto"/>
            <w:right w:val="none" w:sz="0" w:space="0" w:color="auto"/>
          </w:divBdr>
        </w:div>
        <w:div w:id="1631205343">
          <w:marLeft w:val="547"/>
          <w:marRight w:val="0"/>
          <w:marTop w:val="72"/>
          <w:marBottom w:val="0"/>
          <w:divBdr>
            <w:top w:val="none" w:sz="0" w:space="0" w:color="auto"/>
            <w:left w:val="none" w:sz="0" w:space="0" w:color="auto"/>
            <w:bottom w:val="none" w:sz="0" w:space="0" w:color="auto"/>
            <w:right w:val="none" w:sz="0" w:space="0" w:color="auto"/>
          </w:divBdr>
        </w:div>
      </w:divsChild>
    </w:div>
    <w:div w:id="1964847095">
      <w:bodyDiv w:val="1"/>
      <w:marLeft w:val="0"/>
      <w:marRight w:val="0"/>
      <w:marTop w:val="0"/>
      <w:marBottom w:val="0"/>
      <w:divBdr>
        <w:top w:val="none" w:sz="0" w:space="0" w:color="auto"/>
        <w:left w:val="none" w:sz="0" w:space="0" w:color="auto"/>
        <w:bottom w:val="none" w:sz="0" w:space="0" w:color="auto"/>
        <w:right w:val="none" w:sz="0" w:space="0" w:color="auto"/>
      </w:divBdr>
    </w:div>
    <w:div w:id="1986232034">
      <w:bodyDiv w:val="1"/>
      <w:marLeft w:val="0"/>
      <w:marRight w:val="0"/>
      <w:marTop w:val="0"/>
      <w:marBottom w:val="0"/>
      <w:divBdr>
        <w:top w:val="none" w:sz="0" w:space="0" w:color="auto"/>
        <w:left w:val="none" w:sz="0" w:space="0" w:color="auto"/>
        <w:bottom w:val="none" w:sz="0" w:space="0" w:color="auto"/>
        <w:right w:val="none" w:sz="0" w:space="0" w:color="auto"/>
      </w:divBdr>
      <w:divsChild>
        <w:div w:id="513421561">
          <w:marLeft w:val="547"/>
          <w:marRight w:val="0"/>
          <w:marTop w:val="72"/>
          <w:marBottom w:val="0"/>
          <w:divBdr>
            <w:top w:val="none" w:sz="0" w:space="0" w:color="auto"/>
            <w:left w:val="none" w:sz="0" w:space="0" w:color="auto"/>
            <w:bottom w:val="none" w:sz="0" w:space="0" w:color="auto"/>
            <w:right w:val="none" w:sz="0" w:space="0" w:color="auto"/>
          </w:divBdr>
        </w:div>
        <w:div w:id="411509803">
          <w:marLeft w:val="547"/>
          <w:marRight w:val="0"/>
          <w:marTop w:val="72"/>
          <w:marBottom w:val="0"/>
          <w:divBdr>
            <w:top w:val="none" w:sz="0" w:space="0" w:color="auto"/>
            <w:left w:val="none" w:sz="0" w:space="0" w:color="auto"/>
            <w:bottom w:val="none" w:sz="0" w:space="0" w:color="auto"/>
            <w:right w:val="none" w:sz="0" w:space="0" w:color="auto"/>
          </w:divBdr>
        </w:div>
        <w:div w:id="986400330">
          <w:marLeft w:val="547"/>
          <w:marRight w:val="0"/>
          <w:marTop w:val="72"/>
          <w:marBottom w:val="0"/>
          <w:divBdr>
            <w:top w:val="none" w:sz="0" w:space="0" w:color="auto"/>
            <w:left w:val="none" w:sz="0" w:space="0" w:color="auto"/>
            <w:bottom w:val="none" w:sz="0" w:space="0" w:color="auto"/>
            <w:right w:val="none" w:sz="0" w:space="0" w:color="auto"/>
          </w:divBdr>
        </w:div>
        <w:div w:id="162748005">
          <w:marLeft w:val="547"/>
          <w:marRight w:val="0"/>
          <w:marTop w:val="72"/>
          <w:marBottom w:val="0"/>
          <w:divBdr>
            <w:top w:val="none" w:sz="0" w:space="0" w:color="auto"/>
            <w:left w:val="none" w:sz="0" w:space="0" w:color="auto"/>
            <w:bottom w:val="none" w:sz="0" w:space="0" w:color="auto"/>
            <w:right w:val="none" w:sz="0" w:space="0" w:color="auto"/>
          </w:divBdr>
        </w:div>
        <w:div w:id="2015495115">
          <w:marLeft w:val="547"/>
          <w:marRight w:val="0"/>
          <w:marTop w:val="72"/>
          <w:marBottom w:val="0"/>
          <w:divBdr>
            <w:top w:val="none" w:sz="0" w:space="0" w:color="auto"/>
            <w:left w:val="none" w:sz="0" w:space="0" w:color="auto"/>
            <w:bottom w:val="none" w:sz="0" w:space="0" w:color="auto"/>
            <w:right w:val="none" w:sz="0" w:space="0" w:color="auto"/>
          </w:divBdr>
        </w:div>
        <w:div w:id="1367409516">
          <w:marLeft w:val="547"/>
          <w:marRight w:val="0"/>
          <w:marTop w:val="72"/>
          <w:marBottom w:val="0"/>
          <w:divBdr>
            <w:top w:val="none" w:sz="0" w:space="0" w:color="auto"/>
            <w:left w:val="none" w:sz="0" w:space="0" w:color="auto"/>
            <w:bottom w:val="none" w:sz="0" w:space="0" w:color="auto"/>
            <w:right w:val="none" w:sz="0" w:space="0" w:color="auto"/>
          </w:divBdr>
        </w:div>
        <w:div w:id="1824737228">
          <w:marLeft w:val="547"/>
          <w:marRight w:val="0"/>
          <w:marTop w:val="72"/>
          <w:marBottom w:val="0"/>
          <w:divBdr>
            <w:top w:val="none" w:sz="0" w:space="0" w:color="auto"/>
            <w:left w:val="none" w:sz="0" w:space="0" w:color="auto"/>
            <w:bottom w:val="none" w:sz="0" w:space="0" w:color="auto"/>
            <w:right w:val="none" w:sz="0" w:space="0" w:color="auto"/>
          </w:divBdr>
        </w:div>
      </w:divsChild>
    </w:div>
    <w:div w:id="2059087548">
      <w:bodyDiv w:val="1"/>
      <w:marLeft w:val="0"/>
      <w:marRight w:val="0"/>
      <w:marTop w:val="0"/>
      <w:marBottom w:val="0"/>
      <w:divBdr>
        <w:top w:val="none" w:sz="0" w:space="0" w:color="auto"/>
        <w:left w:val="none" w:sz="0" w:space="0" w:color="auto"/>
        <w:bottom w:val="none" w:sz="0" w:space="0" w:color="auto"/>
        <w:right w:val="none" w:sz="0" w:space="0" w:color="auto"/>
      </w:divBdr>
    </w:div>
    <w:div w:id="2097628296">
      <w:bodyDiv w:val="1"/>
      <w:marLeft w:val="0"/>
      <w:marRight w:val="0"/>
      <w:marTop w:val="0"/>
      <w:marBottom w:val="0"/>
      <w:divBdr>
        <w:top w:val="none" w:sz="0" w:space="0" w:color="auto"/>
        <w:left w:val="none" w:sz="0" w:space="0" w:color="auto"/>
        <w:bottom w:val="none" w:sz="0" w:space="0" w:color="auto"/>
        <w:right w:val="none" w:sz="0" w:space="0" w:color="auto"/>
      </w:divBdr>
      <w:divsChild>
        <w:div w:id="727187605">
          <w:marLeft w:val="547"/>
          <w:marRight w:val="0"/>
          <w:marTop w:val="72"/>
          <w:marBottom w:val="0"/>
          <w:divBdr>
            <w:top w:val="none" w:sz="0" w:space="0" w:color="auto"/>
            <w:left w:val="none" w:sz="0" w:space="0" w:color="auto"/>
            <w:bottom w:val="none" w:sz="0" w:space="0" w:color="auto"/>
            <w:right w:val="none" w:sz="0" w:space="0" w:color="auto"/>
          </w:divBdr>
        </w:div>
        <w:div w:id="1737700772">
          <w:marLeft w:val="547"/>
          <w:marRight w:val="0"/>
          <w:marTop w:val="72"/>
          <w:marBottom w:val="0"/>
          <w:divBdr>
            <w:top w:val="none" w:sz="0" w:space="0" w:color="auto"/>
            <w:left w:val="none" w:sz="0" w:space="0" w:color="auto"/>
            <w:bottom w:val="none" w:sz="0" w:space="0" w:color="auto"/>
            <w:right w:val="none" w:sz="0" w:space="0" w:color="auto"/>
          </w:divBdr>
        </w:div>
        <w:div w:id="1020623582">
          <w:marLeft w:val="547"/>
          <w:marRight w:val="0"/>
          <w:marTop w:val="72"/>
          <w:marBottom w:val="0"/>
          <w:divBdr>
            <w:top w:val="none" w:sz="0" w:space="0" w:color="auto"/>
            <w:left w:val="none" w:sz="0" w:space="0" w:color="auto"/>
            <w:bottom w:val="none" w:sz="0" w:space="0" w:color="auto"/>
            <w:right w:val="none" w:sz="0" w:space="0" w:color="auto"/>
          </w:divBdr>
        </w:div>
        <w:div w:id="467627756">
          <w:marLeft w:val="547"/>
          <w:marRight w:val="0"/>
          <w:marTop w:val="72"/>
          <w:marBottom w:val="0"/>
          <w:divBdr>
            <w:top w:val="none" w:sz="0" w:space="0" w:color="auto"/>
            <w:left w:val="none" w:sz="0" w:space="0" w:color="auto"/>
            <w:bottom w:val="none" w:sz="0" w:space="0" w:color="auto"/>
            <w:right w:val="none" w:sz="0" w:space="0" w:color="auto"/>
          </w:divBdr>
        </w:div>
        <w:div w:id="629824696">
          <w:marLeft w:val="547"/>
          <w:marRight w:val="0"/>
          <w:marTop w:val="72"/>
          <w:marBottom w:val="0"/>
          <w:divBdr>
            <w:top w:val="none" w:sz="0" w:space="0" w:color="auto"/>
            <w:left w:val="none" w:sz="0" w:space="0" w:color="auto"/>
            <w:bottom w:val="none" w:sz="0" w:space="0" w:color="auto"/>
            <w:right w:val="none" w:sz="0" w:space="0" w:color="auto"/>
          </w:divBdr>
        </w:div>
        <w:div w:id="1548486328">
          <w:marLeft w:val="547"/>
          <w:marRight w:val="0"/>
          <w:marTop w:val="72"/>
          <w:marBottom w:val="0"/>
          <w:divBdr>
            <w:top w:val="none" w:sz="0" w:space="0" w:color="auto"/>
            <w:left w:val="none" w:sz="0" w:space="0" w:color="auto"/>
            <w:bottom w:val="none" w:sz="0" w:space="0" w:color="auto"/>
            <w:right w:val="none" w:sz="0" w:space="0" w:color="auto"/>
          </w:divBdr>
        </w:div>
        <w:div w:id="1021736011">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scholar.com/" TargetMode="External"/><Relationship Id="rId18" Type="http://schemas.openxmlformats.org/officeDocument/2006/relationships/hyperlink" Target="http://youtu.be/sZwfNs1pqG0" TargetMode="External"/><Relationship Id="rId26" Type="http://schemas.openxmlformats.org/officeDocument/2006/relationships/hyperlink" Target="http://ezproxy.adler.edu/login?url=http://search.ebscohost.com/login.aspx?direct=true&amp;db=sih&amp;AN=31576991&amp;site=ehost-live&amp;scope=site" TargetMode="External"/><Relationship Id="rId39" Type="http://schemas.openxmlformats.org/officeDocument/2006/relationships/hyperlink" Target="http://kmc.kaltura.com/index.php/kmc/preview/partner_id/639042/uiconf_id/15182562/entry_id/1_w4fyto4h/embed/auto" TargetMode="External"/><Relationship Id="rId21" Type="http://schemas.openxmlformats.org/officeDocument/2006/relationships/hyperlink" Target="http://www.huffingtonpost.com/janice-harper/stanford-prison-experiment_b_2805497.html" TargetMode="External"/><Relationship Id="rId34" Type="http://schemas.openxmlformats.org/officeDocument/2006/relationships/hyperlink" Target="http://www.cengage.com/cgi-wadsworth/course_products_wp.pl?fid=M20bI&amp;product_isbn_issn=9781133049791" TargetMode="External"/><Relationship Id="rId42" Type="http://schemas.openxmlformats.org/officeDocument/2006/relationships/hyperlink" Target="http://vimeo.com/10638464" TargetMode="External"/><Relationship Id="rId7" Type="http://schemas.openxmlformats.org/officeDocument/2006/relationships/hyperlink" Target="http://www.googlescholar.com/" TargetMode="External"/><Relationship Id="rId2" Type="http://schemas.openxmlformats.org/officeDocument/2006/relationships/styles" Target="styles.xml"/><Relationship Id="rId16" Type="http://schemas.openxmlformats.org/officeDocument/2006/relationships/hyperlink" Target="http://ezproxy.adler.edu/login?url=http://search.ebscohost.com/login.aspx?direct=true&amp;db=aph&amp;AN=55568582&amp;site=ehost-live&amp;scope=site" TargetMode="External"/><Relationship Id="rId29" Type="http://schemas.openxmlformats.org/officeDocument/2006/relationships/hyperlink" Target="http://youtu.be/YyL5EcAwB9c" TargetMode="External"/><Relationship Id="rId1" Type="http://schemas.openxmlformats.org/officeDocument/2006/relationships/numbering" Target="numbering.xml"/><Relationship Id="rId6" Type="http://schemas.openxmlformats.org/officeDocument/2006/relationships/hyperlink" Target="http://library.adler.edu/researchprocess" TargetMode="External"/><Relationship Id="rId11" Type="http://schemas.openxmlformats.org/officeDocument/2006/relationships/hyperlink" Target="http://library.adler.edu/researchprocess" TargetMode="External"/><Relationship Id="rId24" Type="http://schemas.openxmlformats.org/officeDocument/2006/relationships/hyperlink" Target="http://youtu.be/t2d7y_r65HU" TargetMode="External"/><Relationship Id="rId32" Type="http://schemas.openxmlformats.org/officeDocument/2006/relationships/hyperlink" Target="http://www.cengage.com/cgi-wadsworth/course_products_wp.pl?fid=M20bI&amp;product_isbn_issn=9781133049791" TargetMode="External"/><Relationship Id="rId37" Type="http://schemas.openxmlformats.org/officeDocument/2006/relationships/hyperlink" Target="http://youtu.be/ADDR3_Ng5CA" TargetMode="External"/><Relationship Id="rId40" Type="http://schemas.openxmlformats.org/officeDocument/2006/relationships/hyperlink" Target="http://www.cengage.com/cgi-wadsworth/course_products_wp.pl?fid=M20bI&amp;product_isbn_issn=9781133049791" TargetMode="External"/><Relationship Id="rId45" Type="http://schemas.openxmlformats.org/officeDocument/2006/relationships/fontTable" Target="fontTable.xml"/><Relationship Id="rId5" Type="http://schemas.openxmlformats.org/officeDocument/2006/relationships/hyperlink" Target="http://www.adler.edu/page/campuses/chicago/library/collections/subject-listing-of-databases" TargetMode="External"/><Relationship Id="rId15" Type="http://schemas.openxmlformats.org/officeDocument/2006/relationships/hyperlink" Target="http://youtu.be/pdAfIqRt60c" TargetMode="External"/><Relationship Id="rId23" Type="http://schemas.openxmlformats.org/officeDocument/2006/relationships/hyperlink" Target="http://ezproxy.adler.edu/login?url=http://search.ebscohost.com/login.aspx?direct=true&amp;db=aph&amp;AN=69653499&amp;site=ehost-live&amp;scope=site" TargetMode="External"/><Relationship Id="rId28" Type="http://schemas.openxmlformats.org/officeDocument/2006/relationships/hyperlink" Target="http://youtu.be/YyL5EcAwB9c" TargetMode="External"/><Relationship Id="rId36" Type="http://schemas.openxmlformats.org/officeDocument/2006/relationships/hyperlink" Target="http://youtu.be/OQbNyAPUEz0" TargetMode="External"/><Relationship Id="rId10" Type="http://schemas.openxmlformats.org/officeDocument/2006/relationships/hyperlink" Target="http://www.adler.edu/page/campuses/chicago/library/collections/subject-listing-of-databases" TargetMode="External"/><Relationship Id="rId19" Type="http://schemas.openxmlformats.org/officeDocument/2006/relationships/hyperlink" Target="http://youtu.be/sZwfNs1pqG0" TargetMode="External"/><Relationship Id="rId31" Type="http://schemas.openxmlformats.org/officeDocument/2006/relationships/hyperlink" Target="http://youtu.be/gOS3BBmUxvs" TargetMode="External"/><Relationship Id="rId44" Type="http://schemas.openxmlformats.org/officeDocument/2006/relationships/hyperlink" Target="http://youtu.be/wd6ksEx3rZw" TargetMode="External"/><Relationship Id="rId4" Type="http://schemas.openxmlformats.org/officeDocument/2006/relationships/webSettings" Target="webSettings.xml"/><Relationship Id="rId9" Type="http://schemas.openxmlformats.org/officeDocument/2006/relationships/hyperlink" Target="http://ezproxy.adler.edu/login?url=http://search.ebscohost.com/login.aspx?direct=true&amp;db=aph&amp;AN=77213952&amp;site=ehost-live&amp;scope=site" TargetMode="External"/><Relationship Id="rId14" Type="http://schemas.openxmlformats.org/officeDocument/2006/relationships/hyperlink" Target="http://www.esrc.ac.uk/news-and-events/videos/all-videos.aspx?media-component=tcm:8-21605&amp;type=video" TargetMode="External"/><Relationship Id="rId22" Type="http://schemas.openxmlformats.org/officeDocument/2006/relationships/hyperlink" Target="http://www.cengage.com/cgi-wadsworth/course_products_wp.pl?fid=M20bI&amp;product_isbn_issn=9781133049791" TargetMode="External"/><Relationship Id="rId27" Type="http://schemas.openxmlformats.org/officeDocument/2006/relationships/hyperlink" Target="http://ezproxy.adler.edu/login?url=http://search.ebscohost.com/login.aspx?direct=true&amp;db=aph&amp;AN=34245897&amp;site=ehost-live&amp;scope=site" TargetMode="External"/><Relationship Id="rId30" Type="http://schemas.openxmlformats.org/officeDocument/2006/relationships/hyperlink" Target="http://youtu.be/gOS3BBmUxvs" TargetMode="External"/><Relationship Id="rId35" Type="http://schemas.openxmlformats.org/officeDocument/2006/relationships/hyperlink" Target="http://ezproxy.adler.edu/login?url=http://search.ebscohost.com/login.aspx?direct=true&amp;db=aph&amp;AN=18970163&amp;site=ehost-live&amp;scope=site" TargetMode="External"/><Relationship Id="rId43" Type="http://schemas.openxmlformats.org/officeDocument/2006/relationships/hyperlink" Target="http://ezproxy.adler.edu/login?url=http://search.ebscohost.com/login.aspx?direct=true&amp;db=sih&amp;AN=15280187&amp;site=ehost-live&amp;scope=site" TargetMode="External"/><Relationship Id="rId8" Type="http://schemas.openxmlformats.org/officeDocument/2006/relationships/hyperlink" Target="http://ezproxy.adler.edu/login?url=http://search.ebscohost.com/login.aspx?direct=true&amp;db=aph&amp;AN=50353362&amp;site=ehost-live&amp;scope=site" TargetMode="External"/><Relationship Id="rId3" Type="http://schemas.openxmlformats.org/officeDocument/2006/relationships/settings" Target="settings.xml"/><Relationship Id="rId12" Type="http://schemas.openxmlformats.org/officeDocument/2006/relationships/hyperlink" Target="http://www.googlescholar.com/" TargetMode="External"/><Relationship Id="rId17" Type="http://schemas.openxmlformats.org/officeDocument/2006/relationships/hyperlink" Target="http://www.uctv.tv/shows/LeNoir-NMA-Pediatric-Lecture-The-Enduring-Legacy-of-the-Tuskegee-Syphilis-Study-7025" TargetMode="External"/><Relationship Id="rId25" Type="http://schemas.openxmlformats.org/officeDocument/2006/relationships/hyperlink" Target="http://www.cengage.com/cgi-wadsworth/course_products_wp.pl?fid=M20bI&amp;product_isbn_issn=9781133049791" TargetMode="External"/><Relationship Id="rId33" Type="http://schemas.openxmlformats.org/officeDocument/2006/relationships/hyperlink" Target="http://youtu.be/RS5yQNGsmdY" TargetMode="External"/><Relationship Id="rId38" Type="http://schemas.openxmlformats.org/officeDocument/2006/relationships/hyperlink" Target="http://youtu.be/ADDR3_Ng5CA" TargetMode="External"/><Relationship Id="rId46" Type="http://schemas.openxmlformats.org/officeDocument/2006/relationships/theme" Target="theme/theme1.xml"/><Relationship Id="rId20" Type="http://schemas.openxmlformats.org/officeDocument/2006/relationships/hyperlink" Target="http://www.huffingtonpost.com/janice-harper/stanford-prison-experiment_b_2805497.html" TargetMode="External"/><Relationship Id="rId41" Type="http://schemas.openxmlformats.org/officeDocument/2006/relationships/hyperlink" Target="http://ezproxy.adler.edu/login?url=http://search.ebscohost.com/login.aspx?direct=true&amp;db=aph&amp;AN=56504869&amp;site=ehost-live&amp;scope=site" TargetMode="External"/></Relationships>
</file>

<file path=word/theme/theme1.xml><?xml version="1.0" encoding="utf-8"?>
<a:theme xmlns:a="http://schemas.openxmlformats.org/drawingml/2006/main" name="OnlineDocumentFormat">
  <a:themeElements>
    <a:clrScheme name="Custom 3">
      <a:dk1>
        <a:sysClr val="windowText" lastClr="000000"/>
      </a:dk1>
      <a:lt1>
        <a:sysClr val="window" lastClr="FFFFFF"/>
      </a:lt1>
      <a:dk2>
        <a:srgbClr val="1F497D"/>
      </a:dk2>
      <a:lt2>
        <a:srgbClr val="EEECE1"/>
      </a:lt2>
      <a:accent1>
        <a:srgbClr val="C41230"/>
      </a:accent1>
      <a:accent2>
        <a:srgbClr val="006990"/>
      </a:accent2>
      <a:accent3>
        <a:srgbClr val="C3B600"/>
      </a:accent3>
      <a:accent4>
        <a:srgbClr val="A30234"/>
      </a:accent4>
      <a:accent5>
        <a:srgbClr val="7DD1E1"/>
      </a:accent5>
      <a:accent6>
        <a:srgbClr val="EB6E1F"/>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Fornero, Sarah</dc:creator>
  <cp:keywords/>
  <dc:description/>
  <cp:lastModifiedBy>Fornero, Sarah</cp:lastModifiedBy>
  <cp:revision>2</cp:revision>
  <dcterms:created xsi:type="dcterms:W3CDTF">2014-04-21T17:44:00Z</dcterms:created>
  <dcterms:modified xsi:type="dcterms:W3CDTF">2014-04-21T17:44:00Z</dcterms:modified>
</cp:coreProperties>
</file>