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F5AE" w14:textId="4D753414" w:rsidR="005B1EAE" w:rsidRDefault="005B1EAE" w:rsidP="005B1EAE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>
        <w:rPr>
          <w:rFonts w:cstheme="minorHAnsi"/>
          <w:b/>
          <w:sz w:val="24"/>
          <w:szCs w:val="24"/>
          <w:u w:val="single"/>
        </w:rPr>
        <w:t>MASTER LIST OF TESTS</w:t>
      </w:r>
    </w:p>
    <w:bookmarkEnd w:id="0"/>
    <w:p w14:paraId="2DB0B333" w14:textId="3F67B9BA" w:rsidR="005B1EAE" w:rsidRPr="005B1EAE" w:rsidRDefault="005B1EAE" w:rsidP="005B1EAE">
      <w:pPr>
        <w:rPr>
          <w:rFonts w:cstheme="minorHAnsi"/>
          <w:b/>
          <w:sz w:val="24"/>
          <w:szCs w:val="24"/>
          <w:u w:val="single"/>
        </w:rPr>
      </w:pPr>
      <w:r w:rsidRPr="005B1EAE">
        <w:rPr>
          <w:rFonts w:cstheme="minorHAnsi"/>
          <w:b/>
          <w:sz w:val="24"/>
          <w:szCs w:val="24"/>
          <w:u w:val="single"/>
        </w:rPr>
        <w:t>PERSONALITY</w:t>
      </w:r>
    </w:p>
    <w:p w14:paraId="6ED7751B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Basic Adlerian Scales for Interpersonal Success - Adult Form (BASIS A)</w:t>
      </w:r>
    </w:p>
    <w:p w14:paraId="5AB474E2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Beck Depression Inventory (BDI)</w:t>
      </w:r>
    </w:p>
    <w:p w14:paraId="57F4E77A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Beck Youth Inventories (BYI)</w:t>
      </w:r>
    </w:p>
    <w:p w14:paraId="69612A4E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Behavioral and Emotional Screening System (BASC-2)</w:t>
      </w:r>
    </w:p>
    <w:p w14:paraId="4FA0DD42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Brief Symptom Inventory (BSI)</w:t>
      </w:r>
    </w:p>
    <w:p w14:paraId="69550E88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Children’s apperceptive story telling test (CAST)</w:t>
      </w:r>
    </w:p>
    <w:p w14:paraId="7F1B6446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Children’s Self-Report and Projective Inventory (CSRP I)</w:t>
      </w:r>
    </w:p>
    <w:p w14:paraId="58E2CEB5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Hand Test</w:t>
      </w:r>
    </w:p>
    <w:p w14:paraId="1020EA92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House Tree Person (HTP)</w:t>
      </w:r>
    </w:p>
    <w:p w14:paraId="59D39D55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Human Figure Drawing Test (HFDT)</w:t>
      </w:r>
    </w:p>
    <w:p w14:paraId="2647ABDC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Jesness</w:t>
      </w:r>
      <w:proofErr w:type="spellEnd"/>
      <w:r w:rsidRPr="005B1EAE">
        <w:rPr>
          <w:rFonts w:cstheme="minorHAnsi"/>
          <w:sz w:val="24"/>
          <w:szCs w:val="24"/>
        </w:rPr>
        <w:t xml:space="preserve"> Inventory Revised (IJR)</w:t>
      </w:r>
    </w:p>
    <w:p w14:paraId="2698D291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Millon</w:t>
      </w:r>
      <w:proofErr w:type="spellEnd"/>
      <w:r w:rsidRPr="005B1EAE">
        <w:rPr>
          <w:rFonts w:cstheme="minorHAnsi"/>
          <w:sz w:val="24"/>
          <w:szCs w:val="24"/>
        </w:rPr>
        <w:t xml:space="preserve"> Adolescent Clinical Inventory (MACI)</w:t>
      </w:r>
    </w:p>
    <w:p w14:paraId="4FD2CEA1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Millon</w:t>
      </w:r>
      <w:proofErr w:type="spellEnd"/>
      <w:r w:rsidRPr="005B1EAE">
        <w:rPr>
          <w:rFonts w:cstheme="minorHAnsi"/>
          <w:sz w:val="24"/>
          <w:szCs w:val="24"/>
        </w:rPr>
        <w:t xml:space="preserve"> Clinical Multiaxial Inventory - III (MCMI - III)</w:t>
      </w:r>
    </w:p>
    <w:p w14:paraId="654DDB0A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Millon</w:t>
      </w:r>
      <w:proofErr w:type="spellEnd"/>
      <w:r w:rsidRPr="005B1EAE">
        <w:rPr>
          <w:rFonts w:cstheme="minorHAnsi"/>
          <w:sz w:val="24"/>
          <w:szCs w:val="24"/>
        </w:rPr>
        <w:t xml:space="preserve"> Index of Personality Styles Revised (MIPS Revised)</w:t>
      </w:r>
    </w:p>
    <w:p w14:paraId="76D905B1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Millon</w:t>
      </w:r>
      <w:proofErr w:type="spellEnd"/>
      <w:r w:rsidRPr="005B1EAE">
        <w:rPr>
          <w:rFonts w:cstheme="minorHAnsi"/>
          <w:sz w:val="24"/>
          <w:szCs w:val="24"/>
        </w:rPr>
        <w:t xml:space="preserve"> Behavioral Medicine Diagnostic (MBMD)</w:t>
      </w:r>
    </w:p>
    <w:p w14:paraId="7EBC4930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Millon</w:t>
      </w:r>
      <w:proofErr w:type="spellEnd"/>
      <w:r w:rsidRPr="005B1EAE">
        <w:rPr>
          <w:rFonts w:cstheme="minorHAnsi"/>
          <w:sz w:val="24"/>
          <w:szCs w:val="24"/>
        </w:rPr>
        <w:t xml:space="preserve"> Pre-Adolescent Clinical Inventory (MPACI)</w:t>
      </w:r>
    </w:p>
    <w:p w14:paraId="1850BA3D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Minnesota Multiphasic Personality Inventory, Second Edition (MMPI-2)</w:t>
      </w:r>
    </w:p>
    <w:p w14:paraId="6C057D1D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Minnesota Multiphasic Personality Inventory- Adolescent (MMPI-A)</w:t>
      </w:r>
    </w:p>
    <w:p w14:paraId="299DC243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Minnesota Multiphasic Personality Inventory- RC (MMPI-RC)</w:t>
      </w:r>
    </w:p>
    <w:p w14:paraId="24326094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Minnesota Multiphasic Personality Inventory, Second Edition- RF (MMPI-2 RF)</w:t>
      </w:r>
    </w:p>
    <w:p w14:paraId="3BAFD83F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Myers-Briggs Type Indicator</w:t>
      </w:r>
    </w:p>
    <w:p w14:paraId="6407B17E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Neo-Personality Inventory Revised (NEO-PI-R)</w:t>
      </w:r>
    </w:p>
    <w:p w14:paraId="163108FD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Personality Assessment Inventory (PAI)</w:t>
      </w:r>
    </w:p>
    <w:p w14:paraId="7232A00F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Personality Assessment Inventory - Adolescent (PAI-A)</w:t>
      </w:r>
    </w:p>
    <w:p w14:paraId="1B334A99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Personality Inventory for Children - Second Edition (PIC)</w:t>
      </w:r>
    </w:p>
    <w:p w14:paraId="19C19FD5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Psychodiagnostics and Personality Assessment</w:t>
      </w:r>
    </w:p>
    <w:p w14:paraId="341D7676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Roberts Apperception Test 2</w:t>
      </w:r>
    </w:p>
    <w:p w14:paraId="69565CAA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Rorschach - Performance Assessment System (R-PAS)</w:t>
      </w:r>
    </w:p>
    <w:p w14:paraId="312DD0C2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Sentence Completion Series </w:t>
      </w:r>
    </w:p>
    <w:p w14:paraId="45AE64A3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The Sixteen Personality Factor Questionnaire (16PF)</w:t>
      </w:r>
    </w:p>
    <w:p w14:paraId="4E57A9F7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Thematic Apperception Test (TAT)</w:t>
      </w:r>
    </w:p>
    <w:p w14:paraId="14204006" w14:textId="77777777" w:rsidR="005B1EAE" w:rsidRPr="005B1EAE" w:rsidRDefault="005B1EAE" w:rsidP="005B1EAE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Tell Me a Story Test (TEMAS)</w:t>
      </w:r>
    </w:p>
    <w:p w14:paraId="3444F11C" w14:textId="77777777" w:rsidR="005B1EAE" w:rsidRPr="005B1EAE" w:rsidRDefault="005B1EAE" w:rsidP="005B1EAE">
      <w:pPr>
        <w:rPr>
          <w:rFonts w:cstheme="minorHAnsi"/>
          <w:sz w:val="24"/>
          <w:szCs w:val="24"/>
        </w:rPr>
      </w:pPr>
    </w:p>
    <w:p w14:paraId="53E28B39" w14:textId="77777777" w:rsidR="005B1EAE" w:rsidRPr="005B1EAE" w:rsidRDefault="005B1EAE" w:rsidP="005B1EAE">
      <w:pPr>
        <w:rPr>
          <w:rFonts w:cstheme="minorHAnsi"/>
          <w:b/>
          <w:sz w:val="24"/>
          <w:szCs w:val="24"/>
          <w:u w:val="single"/>
        </w:rPr>
      </w:pPr>
      <w:r w:rsidRPr="005B1EAE">
        <w:rPr>
          <w:rFonts w:cstheme="minorHAnsi"/>
          <w:b/>
          <w:sz w:val="24"/>
          <w:szCs w:val="24"/>
          <w:u w:val="single"/>
        </w:rPr>
        <w:t>COGNITIVE</w:t>
      </w:r>
    </w:p>
    <w:p w14:paraId="3503F18F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Bender Gestalt Test Visual Motor - 2 (Bender-Gestalt 2)</w:t>
      </w:r>
    </w:p>
    <w:p w14:paraId="7356CB58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Bender Gestalt Test Visual Motor - 1 (Bender-Gestalt 1)</w:t>
      </w:r>
    </w:p>
    <w:p w14:paraId="63C3EB59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California Verbal Learning Test - children's version (CVLT-C)</w:t>
      </w:r>
    </w:p>
    <w:p w14:paraId="6E28A340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California Verbal Learning Test - II (CVLT-II)</w:t>
      </w:r>
    </w:p>
    <w:p w14:paraId="280BBA00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Children’s Category Test</w:t>
      </w:r>
    </w:p>
    <w:p w14:paraId="64EB4D44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Cognistat</w:t>
      </w:r>
      <w:proofErr w:type="spellEnd"/>
    </w:p>
    <w:p w14:paraId="32001D8B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Cognistat</w:t>
      </w:r>
      <w:proofErr w:type="spellEnd"/>
      <w:r w:rsidRPr="005B1EAE">
        <w:rPr>
          <w:rFonts w:cstheme="minorHAnsi"/>
          <w:sz w:val="24"/>
          <w:szCs w:val="24"/>
        </w:rPr>
        <w:t xml:space="preserve"> 2011</w:t>
      </w:r>
    </w:p>
    <w:p w14:paraId="497A304B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Comprehensive test of nonverbal intelligence (CTONI)</w:t>
      </w:r>
    </w:p>
    <w:p w14:paraId="6F9B7C11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Comprehensive test of phonological processing (CTOPP-2)</w:t>
      </w:r>
    </w:p>
    <w:p w14:paraId="3AF39BAD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Expressive Vocabulary Test (EVT-2)</w:t>
      </w:r>
    </w:p>
    <w:p w14:paraId="2EA80D4C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Kaufman Brief Intelligence Test (KBIT-2)</w:t>
      </w:r>
    </w:p>
    <w:p w14:paraId="0012E119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Peabody Picture Vocabulary Test, 4th Edition (PPVT-4)</w:t>
      </w:r>
    </w:p>
    <w:p w14:paraId="6F52304E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Pyramids and Palm Tree Test</w:t>
      </w:r>
    </w:p>
    <w:p w14:paraId="3F141154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Raven’s Progressive Matrices </w:t>
      </w:r>
    </w:p>
    <w:p w14:paraId="7FE9A7D7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Stanford Binet Intelligence Scales</w:t>
      </w:r>
    </w:p>
    <w:p w14:paraId="41D8EBA0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Test of Everyday Attention (TEA)</w:t>
      </w:r>
    </w:p>
    <w:p w14:paraId="39D4312B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Test of Everyday Attention for Children (TEACH)</w:t>
      </w:r>
    </w:p>
    <w:p w14:paraId="1C6F0282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Test of Nonverbal Intelligence, 3rd Edition (TONI-3)</w:t>
      </w:r>
    </w:p>
    <w:p w14:paraId="69BFFE6E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Wechsler Adult Intelligence Scale - IV (WAIS-IV)</w:t>
      </w:r>
    </w:p>
    <w:p w14:paraId="0590AD90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Wechsler Abbreviated Scale of Intelligence - II (WASI-II)</w:t>
      </w:r>
    </w:p>
    <w:p w14:paraId="1A5F1A7F" w14:textId="77777777" w:rsidR="005B1EAE" w:rsidRPr="005B1EAE" w:rsidRDefault="005B1EAE" w:rsidP="005B1EAE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Wechsler Intelligence Scale for Children - Fourth Edition Integrated (WISC-V)</w:t>
      </w:r>
    </w:p>
    <w:p w14:paraId="4D8841EB" w14:textId="77777777" w:rsidR="005B1EAE" w:rsidRPr="005B1EAE" w:rsidRDefault="005B1EAE" w:rsidP="005B1EAE">
      <w:pPr>
        <w:rPr>
          <w:rFonts w:cstheme="minorHAnsi"/>
          <w:sz w:val="24"/>
          <w:szCs w:val="24"/>
        </w:rPr>
      </w:pPr>
    </w:p>
    <w:p w14:paraId="7F55AEA8" w14:textId="77777777" w:rsidR="005B1EAE" w:rsidRPr="005B1EAE" w:rsidRDefault="005B1EAE" w:rsidP="005B1EAE">
      <w:pPr>
        <w:rPr>
          <w:rFonts w:cstheme="minorHAnsi"/>
          <w:b/>
          <w:sz w:val="24"/>
          <w:szCs w:val="24"/>
          <w:u w:val="single"/>
        </w:rPr>
      </w:pPr>
      <w:r w:rsidRPr="005B1EAE">
        <w:rPr>
          <w:rFonts w:cstheme="minorHAnsi"/>
          <w:b/>
          <w:sz w:val="24"/>
          <w:szCs w:val="24"/>
          <w:u w:val="single"/>
        </w:rPr>
        <w:t>ACADEMIC</w:t>
      </w:r>
    </w:p>
    <w:p w14:paraId="151A5E84" w14:textId="77777777" w:rsidR="005B1EAE" w:rsidRPr="005B1EAE" w:rsidRDefault="005B1EAE" w:rsidP="005B1EAE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Wechsler Test of Adult Reading (WTAR)</w:t>
      </w:r>
    </w:p>
    <w:p w14:paraId="2FA8AE9E" w14:textId="77777777" w:rsidR="005B1EAE" w:rsidRPr="005B1EAE" w:rsidRDefault="005B1EAE" w:rsidP="005B1EAE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Wechsler Individual Achievement Test - III (WIAT-III)</w:t>
      </w:r>
    </w:p>
    <w:p w14:paraId="753FB3DE" w14:textId="77777777" w:rsidR="005B1EAE" w:rsidRPr="005B1EAE" w:rsidRDefault="005B1EAE" w:rsidP="005B1EAE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Wide Range Achievement Test (WRAT 4 and WRAT 5)</w:t>
      </w:r>
    </w:p>
    <w:p w14:paraId="27E44F00" w14:textId="77777777" w:rsidR="005B1EAE" w:rsidRPr="005B1EAE" w:rsidRDefault="005B1EAE" w:rsidP="005B1EAE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Woodcock Johnson (WJ-IV)</w:t>
      </w:r>
    </w:p>
    <w:p w14:paraId="7CB77682" w14:textId="77777777" w:rsidR="005B1EAE" w:rsidRPr="005B1EAE" w:rsidRDefault="005B1EAE" w:rsidP="005B1EAE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Woodcock Johnson (Spanish Version)</w:t>
      </w:r>
    </w:p>
    <w:p w14:paraId="254A4C52" w14:textId="77777777" w:rsidR="005B1EAE" w:rsidRPr="005B1EAE" w:rsidRDefault="005B1EAE" w:rsidP="005B1EAE">
      <w:pPr>
        <w:rPr>
          <w:rFonts w:cstheme="minorHAnsi"/>
          <w:sz w:val="24"/>
          <w:szCs w:val="24"/>
        </w:rPr>
      </w:pPr>
    </w:p>
    <w:p w14:paraId="2E5E9944" w14:textId="77777777" w:rsidR="005B1EAE" w:rsidRPr="005B1EAE" w:rsidRDefault="005B1EAE" w:rsidP="005B1EAE">
      <w:pPr>
        <w:rPr>
          <w:rFonts w:cstheme="minorHAnsi"/>
          <w:b/>
          <w:sz w:val="24"/>
          <w:szCs w:val="24"/>
          <w:u w:val="single"/>
        </w:rPr>
      </w:pPr>
      <w:r w:rsidRPr="005B1EAE">
        <w:rPr>
          <w:rFonts w:cstheme="minorHAnsi"/>
          <w:b/>
          <w:sz w:val="24"/>
          <w:szCs w:val="24"/>
          <w:u w:val="single"/>
        </w:rPr>
        <w:t>NEURO</w:t>
      </w:r>
    </w:p>
    <w:p w14:paraId="7E2A975F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lastRenderedPageBreak/>
        <w:t>A Developmental Neuropsychological Assessment - 2nd Edition (NEPSY-II)</w:t>
      </w:r>
    </w:p>
    <w:p w14:paraId="42FE1744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Advanced Clinical Solutions </w:t>
      </w:r>
    </w:p>
    <w:p w14:paraId="28CF5A01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Beery-Buktenica Developmental Test of Visual-Motor Integration (Beery VMI)</w:t>
      </w:r>
    </w:p>
    <w:p w14:paraId="35BCAB16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Benton Facial Recognition</w:t>
      </w:r>
    </w:p>
    <w:p w14:paraId="21FC32DA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Benton Judgement of Line Orientation - Form V &amp; H</w:t>
      </w:r>
    </w:p>
    <w:p w14:paraId="63379016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Benton Visual Form Discrimination</w:t>
      </w:r>
    </w:p>
    <w:p w14:paraId="659F935A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Benton Visual Retention Test - 5th Edition</w:t>
      </w:r>
    </w:p>
    <w:p w14:paraId="35E4CB19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Booklet Category Test</w:t>
      </w:r>
    </w:p>
    <w:p w14:paraId="25504B09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Boston Diagnostic Aphasia Examination</w:t>
      </w:r>
    </w:p>
    <w:p w14:paraId="145B60A7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Boston Naming Test - 2nd Edition</w:t>
      </w:r>
    </w:p>
    <w:p w14:paraId="1097ABFB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Brief Rating Inventory of Executive Functioning - Adult Version (BRIEF-A)</w:t>
      </w:r>
    </w:p>
    <w:p w14:paraId="25AD7056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Brief Test of Attention (BTA)</w:t>
      </w:r>
    </w:p>
    <w:p w14:paraId="09BB56E8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Brief Visuospatial Memory Test </w:t>
      </w:r>
    </w:p>
    <w:p w14:paraId="7301B694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Children’s Color Trails Test (CCTT)</w:t>
      </w:r>
    </w:p>
    <w:p w14:paraId="23C643BA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Children’s Memory Scale</w:t>
      </w:r>
    </w:p>
    <w:p w14:paraId="08210912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Comprehensive Trail Making Test (CTMT)</w:t>
      </w:r>
    </w:p>
    <w:p w14:paraId="7665AA7D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Conners</w:t>
      </w:r>
      <w:proofErr w:type="spellEnd"/>
      <w:r w:rsidRPr="005B1EAE">
        <w:rPr>
          <w:rFonts w:cstheme="minorHAnsi"/>
          <w:sz w:val="24"/>
          <w:szCs w:val="24"/>
        </w:rPr>
        <w:t xml:space="preserve"> Performance Test (CPT)</w:t>
      </w:r>
    </w:p>
    <w:p w14:paraId="354A6B08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Conners</w:t>
      </w:r>
      <w:proofErr w:type="spellEnd"/>
      <w:r w:rsidRPr="005B1EAE">
        <w:rPr>
          <w:rFonts w:cstheme="minorHAnsi"/>
          <w:sz w:val="24"/>
          <w:szCs w:val="24"/>
        </w:rPr>
        <w:t xml:space="preserve">’ Adult ADHD Rating Scale - Observer, </w:t>
      </w:r>
      <w:proofErr w:type="gramStart"/>
      <w:r w:rsidRPr="005B1EAE">
        <w:rPr>
          <w:rFonts w:cstheme="minorHAnsi"/>
          <w:sz w:val="24"/>
          <w:szCs w:val="24"/>
        </w:rPr>
        <w:t>Long  (</w:t>
      </w:r>
      <w:proofErr w:type="gramEnd"/>
      <w:r w:rsidRPr="005B1EAE">
        <w:rPr>
          <w:rFonts w:cstheme="minorHAnsi"/>
          <w:sz w:val="24"/>
          <w:szCs w:val="24"/>
        </w:rPr>
        <w:t>CAARS)</w:t>
      </w:r>
    </w:p>
    <w:p w14:paraId="02F8E1DC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Conners</w:t>
      </w:r>
      <w:proofErr w:type="spellEnd"/>
      <w:r w:rsidRPr="005B1EAE">
        <w:rPr>
          <w:rFonts w:cstheme="minorHAnsi"/>
          <w:sz w:val="24"/>
          <w:szCs w:val="24"/>
        </w:rPr>
        <w:t>’ Adult ADHD Rating Scale - Self Report, Long Version (CAARS)</w:t>
      </w:r>
    </w:p>
    <w:p w14:paraId="20FD6122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5B1EAE">
        <w:rPr>
          <w:rFonts w:cstheme="minorHAnsi"/>
          <w:sz w:val="24"/>
          <w:szCs w:val="24"/>
        </w:rPr>
        <w:t>Conners</w:t>
      </w:r>
      <w:proofErr w:type="spellEnd"/>
      <w:r w:rsidRPr="005B1EAE">
        <w:rPr>
          <w:rFonts w:cstheme="minorHAnsi"/>
          <w:sz w:val="24"/>
          <w:szCs w:val="24"/>
        </w:rPr>
        <w:t>’ Adult ADHD Rating Scale - Self Report, Short Version (CAARS)</w:t>
      </w:r>
    </w:p>
    <w:p w14:paraId="33840F46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Conner’s Teacher Rating Scale - Revised</w:t>
      </w:r>
    </w:p>
    <w:p w14:paraId="6C4ACA91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D2 Test of Attention </w:t>
      </w:r>
    </w:p>
    <w:p w14:paraId="0C4A0A39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Delis-Kaplan Executive Function System (D-KEFS)</w:t>
      </w:r>
    </w:p>
    <w:p w14:paraId="0F76F5C4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Finger Tapping Board</w:t>
      </w:r>
    </w:p>
    <w:p w14:paraId="61BF1780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Gray Oral Reading Test- 5 (GORT-5)</w:t>
      </w:r>
    </w:p>
    <w:p w14:paraId="7AF56549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Green’s Word Memory Test (Manual)</w:t>
      </w:r>
    </w:p>
    <w:p w14:paraId="333B8EEA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Grooved Pegboard Test</w:t>
      </w:r>
    </w:p>
    <w:p w14:paraId="0EE68858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Halstead </w:t>
      </w:r>
      <w:proofErr w:type="spellStart"/>
      <w:r w:rsidRPr="005B1EAE">
        <w:rPr>
          <w:rFonts w:cstheme="minorHAnsi"/>
          <w:sz w:val="24"/>
          <w:szCs w:val="24"/>
        </w:rPr>
        <w:t>Reitan</w:t>
      </w:r>
      <w:proofErr w:type="spellEnd"/>
      <w:r w:rsidRPr="005B1EAE">
        <w:rPr>
          <w:rFonts w:cstheme="minorHAnsi"/>
          <w:sz w:val="24"/>
          <w:szCs w:val="24"/>
        </w:rPr>
        <w:t xml:space="preserve"> Battery</w:t>
      </w:r>
    </w:p>
    <w:p w14:paraId="3D094992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Hand Dynamometer </w:t>
      </w:r>
    </w:p>
    <w:p w14:paraId="28584952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Hopkins Verbal Learning Test (HVLT)</w:t>
      </w:r>
    </w:p>
    <w:p w14:paraId="5E019C1D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Hooper Visual Organization Test</w:t>
      </w:r>
    </w:p>
    <w:p w14:paraId="7ECEEFC1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Luria-Nebraska Neuropsychological Battery</w:t>
      </w:r>
    </w:p>
    <w:p w14:paraId="63D0BC8B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Neuropsychological Impairment Scale (NIS)</w:t>
      </w:r>
    </w:p>
    <w:p w14:paraId="59DDFD08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Purdue Pegboard Test</w:t>
      </w:r>
    </w:p>
    <w:p w14:paraId="34410242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Portable Tactual Performance Test (PTPT)</w:t>
      </w:r>
    </w:p>
    <w:p w14:paraId="3D007C76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lastRenderedPageBreak/>
        <w:t>Raven Progressive Matrices and Vocabulary Scales</w:t>
      </w:r>
    </w:p>
    <w:p w14:paraId="56B39694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Repeatable Battery for Assessment of Neuropsychological State (RBANS)</w:t>
      </w:r>
    </w:p>
    <w:p w14:paraId="42A49231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Rey Auditory Verbal Learning Test (RAVLT)</w:t>
      </w:r>
    </w:p>
    <w:p w14:paraId="3E894741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Rey Complex Figure Test &amp; Recognition Trial (RCFT)</w:t>
      </w:r>
    </w:p>
    <w:p w14:paraId="337F6035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SCAN-3 for Adolescents and Adults: Test for Auditory Processing Disorders</w:t>
      </w:r>
    </w:p>
    <w:p w14:paraId="389A91B1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SCAN-3 for Children: Tests for Auditory Processing Disorders</w:t>
      </w:r>
    </w:p>
    <w:p w14:paraId="1CD4153C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Stroop Color Word Test - Adult Version</w:t>
      </w:r>
    </w:p>
    <w:p w14:paraId="0F3F61C9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Stroop </w:t>
      </w:r>
      <w:proofErr w:type="spellStart"/>
      <w:r w:rsidRPr="005B1EAE">
        <w:rPr>
          <w:rFonts w:cstheme="minorHAnsi"/>
          <w:sz w:val="24"/>
          <w:szCs w:val="24"/>
        </w:rPr>
        <w:t>Neuropsych</w:t>
      </w:r>
      <w:proofErr w:type="spellEnd"/>
      <w:r w:rsidRPr="005B1EAE">
        <w:rPr>
          <w:rFonts w:cstheme="minorHAnsi"/>
          <w:sz w:val="24"/>
          <w:szCs w:val="24"/>
        </w:rPr>
        <w:t xml:space="preserve"> Screener</w:t>
      </w:r>
    </w:p>
    <w:p w14:paraId="0D971E56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Screening Test for Luria-Nebraska Neuropsychological Battery</w:t>
      </w:r>
    </w:p>
    <w:p w14:paraId="79737333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Test of Memory and Learning, 2nd Edition (TOMAL-2)</w:t>
      </w:r>
    </w:p>
    <w:p w14:paraId="5D1760F0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Test of Memory Malingering (TOMM)</w:t>
      </w:r>
    </w:p>
    <w:p w14:paraId="64EEC94D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Tower of London (TOL)</w:t>
      </w:r>
    </w:p>
    <w:p w14:paraId="37AD8150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Wechsler Memory Scale - Fourth Edition (WMS - IV)</w:t>
      </w:r>
    </w:p>
    <w:p w14:paraId="1646BAF3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Western Aphasia Battery Revised (WAB-R)</w:t>
      </w:r>
    </w:p>
    <w:p w14:paraId="327EAA6F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Wide Range Assessment of Memory and Learning, Second Edition (WRAML-2)</w:t>
      </w:r>
    </w:p>
    <w:p w14:paraId="405D39F8" w14:textId="77777777" w:rsidR="005B1EAE" w:rsidRPr="005B1EAE" w:rsidRDefault="005B1EAE" w:rsidP="005B1EAE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Wisconsin Card Sort Test (WCST)</w:t>
      </w:r>
    </w:p>
    <w:p w14:paraId="5385AA2C" w14:textId="77777777" w:rsidR="005B1EAE" w:rsidRPr="005B1EAE" w:rsidRDefault="005B1EAE" w:rsidP="005B1EAE">
      <w:pPr>
        <w:rPr>
          <w:rFonts w:cstheme="minorHAnsi"/>
          <w:sz w:val="24"/>
          <w:szCs w:val="24"/>
        </w:rPr>
      </w:pPr>
    </w:p>
    <w:p w14:paraId="49DE33F9" w14:textId="77777777" w:rsidR="005B1EAE" w:rsidRPr="005B1EAE" w:rsidRDefault="005B1EAE" w:rsidP="005B1EAE">
      <w:pPr>
        <w:rPr>
          <w:rFonts w:cstheme="minorHAnsi"/>
          <w:b/>
          <w:sz w:val="24"/>
          <w:szCs w:val="24"/>
          <w:u w:val="single"/>
        </w:rPr>
      </w:pPr>
      <w:r w:rsidRPr="005B1EAE">
        <w:rPr>
          <w:rFonts w:cstheme="minorHAnsi"/>
          <w:b/>
          <w:sz w:val="24"/>
          <w:szCs w:val="24"/>
          <w:u w:val="single"/>
        </w:rPr>
        <w:t>OTHER</w:t>
      </w:r>
    </w:p>
    <w:p w14:paraId="6C7CB710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Ackerman-</w:t>
      </w:r>
      <w:proofErr w:type="spellStart"/>
      <w:r w:rsidRPr="005B1EAE">
        <w:rPr>
          <w:rFonts w:cstheme="minorHAnsi"/>
          <w:sz w:val="24"/>
          <w:szCs w:val="24"/>
        </w:rPr>
        <w:t>Schoendorf</w:t>
      </w:r>
      <w:proofErr w:type="spellEnd"/>
      <w:r w:rsidRPr="005B1EAE">
        <w:rPr>
          <w:rFonts w:cstheme="minorHAnsi"/>
          <w:sz w:val="24"/>
          <w:szCs w:val="24"/>
        </w:rPr>
        <w:t xml:space="preserve"> Scales for Parent Evaluation of Custody (ASPECT)</w:t>
      </w:r>
    </w:p>
    <w:p w14:paraId="0787D854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Achenbach System of Empirically Based Assessment (ASEBA) - Child Behavior Checklist (CBCL)</w:t>
      </w:r>
    </w:p>
    <w:p w14:paraId="0182B735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Achenbach System of Empirically Based Assessment (ASEBA) - Teacher Report Form</w:t>
      </w:r>
    </w:p>
    <w:p w14:paraId="0EBB1192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Adaptive Behavior Assessment System (ABAS-II)</w:t>
      </w:r>
    </w:p>
    <w:p w14:paraId="399DD30D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Alcohol Use Inventory</w:t>
      </w:r>
    </w:p>
    <w:p w14:paraId="76B663DC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 xml:space="preserve">Autistic Diagnostic Interview Revised </w:t>
      </w:r>
    </w:p>
    <w:p w14:paraId="4E21F80A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Behavioral Assessment System for Children-2 (BASC 2)</w:t>
      </w:r>
    </w:p>
    <w:p w14:paraId="08358110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Behavioral Assessment System for Children-</w:t>
      </w:r>
      <w:proofErr w:type="gramStart"/>
      <w:r w:rsidRPr="005B1EAE">
        <w:rPr>
          <w:rFonts w:cstheme="minorHAnsi"/>
          <w:sz w:val="24"/>
          <w:szCs w:val="24"/>
        </w:rPr>
        <w:t>3  (</w:t>
      </w:r>
      <w:proofErr w:type="gramEnd"/>
      <w:r w:rsidRPr="005B1EAE">
        <w:rPr>
          <w:rFonts w:cstheme="minorHAnsi"/>
          <w:sz w:val="24"/>
          <w:szCs w:val="24"/>
        </w:rPr>
        <w:t>BASC 3)</w:t>
      </w:r>
    </w:p>
    <w:p w14:paraId="07A4E5BC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Child Abuse Potential Inventory (CAP)</w:t>
      </w:r>
    </w:p>
    <w:p w14:paraId="5C0E0322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Classification of Violence Risk (COVR)</w:t>
      </w:r>
    </w:p>
    <w:p w14:paraId="209B2524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Clinical Assessment of Attention Deficit-Adult (CAT-A)</w:t>
      </w:r>
    </w:p>
    <w:p w14:paraId="7AEC9E3B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Clinical Assessment of Attention Deficit - Children (CAT-C)</w:t>
      </w:r>
    </w:p>
    <w:p w14:paraId="627F3A90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Gilliam Asperger's Disorder Scale (GADS)</w:t>
      </w:r>
    </w:p>
    <w:p w14:paraId="45F68D57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Gilliam Autism Rating Scale (GARS-1)</w:t>
      </w:r>
    </w:p>
    <w:p w14:paraId="1E991315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HARE PCL-R</w:t>
      </w:r>
    </w:p>
    <w:p w14:paraId="717DC340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HARE PCL-YV</w:t>
      </w:r>
    </w:p>
    <w:p w14:paraId="00B8580E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lastRenderedPageBreak/>
        <w:t>Independent Living Scales</w:t>
      </w:r>
    </w:p>
    <w:p w14:paraId="3B16B07B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Lifestyle Assessment Inventory (LSI)</w:t>
      </w:r>
    </w:p>
    <w:p w14:paraId="707D3CA4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Miller Forensic Assessment of Symptoms Test (M-FAST)</w:t>
      </w:r>
    </w:p>
    <w:p w14:paraId="0F8C62B5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Mini-Mental Status Exam (MMSE)</w:t>
      </w:r>
    </w:p>
    <w:p w14:paraId="17B36870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Parent Child Relationship Inventory (PCRI)</w:t>
      </w:r>
    </w:p>
    <w:p w14:paraId="58BA4A62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Parenting Stressing Index, 3rd Edition (PSI)</w:t>
      </w:r>
    </w:p>
    <w:p w14:paraId="7DC46631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Rogers Criminal Responsibility (R-CRAS)</w:t>
      </w:r>
    </w:p>
    <w:p w14:paraId="729168C6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Social Communication Questionnaire (SCQ)</w:t>
      </w:r>
    </w:p>
    <w:p w14:paraId="4F6D6140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Stress Index for Parents of Adolescents</w:t>
      </w:r>
    </w:p>
    <w:p w14:paraId="3238AEB1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Trauma Symptom Checklist for Children (TSCC)</w:t>
      </w:r>
    </w:p>
    <w:p w14:paraId="439278FE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Trauma Symptom Inventory (TSI-2)</w:t>
      </w:r>
    </w:p>
    <w:p w14:paraId="6538870E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Vineland Adaptive Behavior Scales, Second Edition (Vineland-2)</w:t>
      </w:r>
    </w:p>
    <w:p w14:paraId="44A21BAC" w14:textId="77777777" w:rsidR="005B1EAE" w:rsidRPr="005B1EAE" w:rsidRDefault="005B1EAE" w:rsidP="005B1EAE">
      <w:pPr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5B1EAE">
        <w:rPr>
          <w:rFonts w:cstheme="minorHAnsi"/>
          <w:sz w:val="24"/>
          <w:szCs w:val="24"/>
        </w:rPr>
        <w:t>Wide Range Interest and Occupation Test, Second Edition (WRIOT-2)</w:t>
      </w:r>
    </w:p>
    <w:p w14:paraId="412CF44E" w14:textId="77777777" w:rsidR="001735AE" w:rsidRPr="005B1EAE" w:rsidRDefault="001735AE" w:rsidP="005B1EAE">
      <w:pPr>
        <w:rPr>
          <w:rFonts w:cstheme="minorHAnsi"/>
          <w:sz w:val="24"/>
          <w:szCs w:val="24"/>
        </w:rPr>
      </w:pPr>
    </w:p>
    <w:sectPr w:rsidR="001735AE" w:rsidRPr="005B1EAE" w:rsidSect="00E374A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5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4421" w14:textId="77777777" w:rsidR="00CC0D58" w:rsidRDefault="005B1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A8F7" w14:textId="77777777" w:rsidR="008E5F2F" w:rsidRDefault="005B1EAE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F3EFFEA" wp14:editId="3EEC93C4">
          <wp:simplePos x="0" y="0"/>
          <wp:positionH relativeFrom="page">
            <wp:posOffset>0</wp:posOffset>
          </wp:positionH>
          <wp:positionV relativeFrom="page">
            <wp:posOffset>9601200</wp:posOffset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C69F" w14:textId="77777777" w:rsidR="00CC0D58" w:rsidRDefault="005B1EA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0230" w14:textId="77777777" w:rsidR="00CC0D58" w:rsidRDefault="005B1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7431" w14:textId="77777777" w:rsidR="00263026" w:rsidRDefault="005B1EA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F0D03EE" wp14:editId="315CC6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4E72" w14:textId="77777777" w:rsidR="00CC0D58" w:rsidRDefault="005B1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6F5"/>
    <w:multiLevelType w:val="multilevel"/>
    <w:tmpl w:val="E386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B1D7E"/>
    <w:multiLevelType w:val="multilevel"/>
    <w:tmpl w:val="2D14B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5943F5"/>
    <w:multiLevelType w:val="multilevel"/>
    <w:tmpl w:val="9C1E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40539B"/>
    <w:multiLevelType w:val="multilevel"/>
    <w:tmpl w:val="648A93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trike w:val="0"/>
        <w:dstrike w:val="0"/>
        <w:u w:val="none"/>
        <w:effect w:val="none"/>
      </w:rPr>
    </w:lvl>
  </w:abstractNum>
  <w:abstractNum w:abstractNumId="4" w15:restartNumberingAfterBreak="0">
    <w:nsid w:val="6A3A00C0"/>
    <w:multiLevelType w:val="multilevel"/>
    <w:tmpl w:val="D854C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45270D"/>
    <w:multiLevelType w:val="multilevel"/>
    <w:tmpl w:val="C5281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AE"/>
    <w:rsid w:val="001735AE"/>
    <w:rsid w:val="005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DE65"/>
  <w15:chartTrackingRefBased/>
  <w15:docId w15:val="{BFAFEFB5-10E0-479E-8817-6772B11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A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EA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5B1EA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B1EA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2019-09-16T17:22:00Z</dcterms:created>
  <dcterms:modified xsi:type="dcterms:W3CDTF">2019-09-16T17:24:00Z</dcterms:modified>
</cp:coreProperties>
</file>